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8B88" w14:textId="772556A6" w:rsidR="008C280D" w:rsidRPr="00E84BC7" w:rsidRDefault="0075146D" w:rsidP="00E678E2">
      <w:pPr>
        <w:pStyle w:val="Inst"/>
        <w:sectPr w:rsidR="008C280D" w:rsidRPr="00E84BC7" w:rsidSect="001B00F7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21451C3" wp14:editId="60915CE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248A7" w14:textId="670AA43A" w:rsidR="00705814" w:rsidRPr="006A0515" w:rsidRDefault="003B2AD3" w:rsidP="003B2AD3">
      <w:pPr>
        <w:pStyle w:val="Rubrik1"/>
      </w:pPr>
      <w:bookmarkStart w:id="0" w:name="_Toc67408567"/>
      <w:r>
        <w:t xml:space="preserve">Förslag på </w:t>
      </w:r>
      <w:r w:rsidR="00B63ABD">
        <w:t>i</w:t>
      </w:r>
      <w:r w:rsidR="00B63ABD" w:rsidRPr="00B63ABD">
        <w:t xml:space="preserve">nformationsmejl </w:t>
      </w:r>
      <w:r w:rsidR="00030A9E" w:rsidRPr="003B2AD3">
        <w:t>till ny medarbetare</w:t>
      </w:r>
      <w:r w:rsidR="00030A9E" w:rsidRPr="00481795">
        <w:t xml:space="preserve"> </w:t>
      </w:r>
      <w:bookmarkEnd w:id="0"/>
    </w:p>
    <w:p w14:paraId="583E50AF" w14:textId="73ED5DBE" w:rsidR="006B7FA3" w:rsidRDefault="003B2AD3" w:rsidP="003B2AD3">
      <w:r w:rsidRPr="003B2AD3">
        <w:t xml:space="preserve">Texten nedan är </w:t>
      </w:r>
      <w:r w:rsidR="006B7FA3">
        <w:t xml:space="preserve">ett </w:t>
      </w:r>
      <w:bookmarkStart w:id="1" w:name="_Hlk103864676"/>
      <w:r w:rsidR="006B7FA3">
        <w:t xml:space="preserve">förslag på </w:t>
      </w:r>
      <w:r w:rsidR="00B63ABD">
        <w:t>i</w:t>
      </w:r>
      <w:r w:rsidR="00B63ABD" w:rsidRPr="00B63ABD">
        <w:t xml:space="preserve">nformationsmejl </w:t>
      </w:r>
      <w:r w:rsidR="006B7FA3">
        <w:t>som rekryterande chef</w:t>
      </w:r>
      <w:r w:rsidR="00EF6104">
        <w:t>/prefekt/motsvarande</w:t>
      </w:r>
      <w:r w:rsidR="006B7FA3">
        <w:t xml:space="preserve"> skickar till den nyanställde </w:t>
      </w:r>
      <w:r w:rsidR="006B7FA3" w:rsidRPr="00EF6104">
        <w:rPr>
          <w:b/>
          <w:bCs/>
        </w:rPr>
        <w:t>första arbetsdag</w:t>
      </w:r>
      <w:r w:rsidR="00EF6104">
        <w:rPr>
          <w:b/>
          <w:bCs/>
        </w:rPr>
        <w:t>en</w:t>
      </w:r>
      <w:bookmarkStart w:id="2" w:name="_Hlk103864696"/>
      <w:r w:rsidR="00EF6104">
        <w:t xml:space="preserve">, </w:t>
      </w:r>
      <w:bookmarkEnd w:id="1"/>
      <w:r w:rsidR="00EF6104">
        <w:t xml:space="preserve">som en introduktion till Lunds universitet. </w:t>
      </w:r>
      <w:r w:rsidR="006B7FA3">
        <w:t xml:space="preserve"> </w:t>
      </w:r>
      <w:bookmarkEnd w:id="2"/>
    </w:p>
    <w:p w14:paraId="2F40488F" w14:textId="694C58EF" w:rsidR="00454E34" w:rsidRDefault="003B2AD3" w:rsidP="00E678E2">
      <w:pPr>
        <w:pStyle w:val="Rubrik2"/>
      </w:pPr>
      <w:bookmarkStart w:id="3" w:name="_Toc67408568"/>
      <w:r w:rsidRPr="003B2AD3">
        <w:t xml:space="preserve">Varmt välkommen som medarbetare </w:t>
      </w:r>
      <w:r w:rsidR="00030A9E">
        <w:t>vid Lunds universitet</w:t>
      </w:r>
      <w:r w:rsidRPr="003B2AD3">
        <w:t xml:space="preserve"> </w:t>
      </w:r>
      <w:bookmarkEnd w:id="3"/>
    </w:p>
    <w:p w14:paraId="4848BCFE" w14:textId="1EA2BD6C" w:rsidR="001B454A" w:rsidRDefault="001B454A" w:rsidP="006B2E45">
      <w:r w:rsidRPr="003B2AD3">
        <w:t xml:space="preserve">Det skall bli både spännande och roligt att få arbeta med dig och </w:t>
      </w:r>
      <w:r w:rsidR="00EF6104">
        <w:t>jag</w:t>
      </w:r>
      <w:r w:rsidRPr="003B2AD3">
        <w:t xml:space="preserve"> hoppas att du</w:t>
      </w:r>
      <w:r>
        <w:t xml:space="preserve"> </w:t>
      </w:r>
      <w:r w:rsidRPr="003B2AD3">
        <w:t xml:space="preserve">kommer trivas </w:t>
      </w:r>
      <w:r>
        <w:t>på Lunds universitet</w:t>
      </w:r>
      <w:r w:rsidRPr="003B2AD3">
        <w:t>.</w:t>
      </w:r>
      <w:r>
        <w:t xml:space="preserve"> </w:t>
      </w:r>
      <w:r w:rsidR="00EF6104">
        <w:t xml:space="preserve">Vänligen ta del av en kort presentationsfilm om Lunds universitet </w:t>
      </w:r>
      <w:hyperlink r:id="rId12" w:history="1">
        <w:r w:rsidR="00EF6104" w:rsidRPr="00EF6104">
          <w:rPr>
            <w:rStyle w:val="Hyperlnk"/>
          </w:rPr>
          <w:t>här</w:t>
        </w:r>
      </w:hyperlink>
      <w:r w:rsidR="00EF6104">
        <w:t xml:space="preserve"> samt vår </w:t>
      </w:r>
      <w:hyperlink r:id="rId13" w:history="1">
        <w:r w:rsidR="00EF6104" w:rsidRPr="00EF6104">
          <w:rPr>
            <w:rStyle w:val="Hyperlnk"/>
          </w:rPr>
          <w:t>broschyr</w:t>
        </w:r>
      </w:hyperlink>
      <w:r w:rsidR="00EF6104">
        <w:t xml:space="preserve">. </w:t>
      </w:r>
    </w:p>
    <w:p w14:paraId="04729229" w14:textId="77777777" w:rsidR="001B454A" w:rsidRDefault="001B454A" w:rsidP="006B2E45"/>
    <w:p w14:paraId="33141C37" w14:textId="5C912BC3" w:rsidR="006B2E45" w:rsidRDefault="006B2E45" w:rsidP="006B2E45">
      <w:r w:rsidRPr="006B2E45">
        <w:t xml:space="preserve">Lunds universitet ingår i en världsvid universitetsgemenskap och står bakom de grundläggande värderingar som europeiska universitet har enats kring i Magna Charta Universitatum. Här fastslås vikten av autonomi och akademisk frihet. Universiteten ska stå fria från påtryckningar från omvärlden och försvara utbildningens och forskningens frihet, integritet och kvalitet. </w:t>
      </w:r>
      <w:r w:rsidRPr="006B2E45">
        <w:br/>
      </w:r>
      <w:r w:rsidRPr="006B2E45">
        <w:br/>
      </w:r>
      <w:hyperlink r:id="rId14" w:history="1">
        <w:r w:rsidRPr="006B2E45">
          <w:rPr>
            <w:rStyle w:val="Hyperlnk"/>
          </w:rPr>
          <w:t>Värdegrunden</w:t>
        </w:r>
      </w:hyperlink>
      <w:r w:rsidRPr="006B2E45">
        <w:t xml:space="preserve"> är också förankrad i de lagar som en svensk, statlig myndighet ska följa. Verksamheten ska värna demokrati, legalitet, objektivitet, fri åsiktsbildning, respekt för allas lika värde, effektivitet och service samt demokratiska principer och mänskliga fri- och rättigheter. </w:t>
      </w:r>
      <w:hyperlink r:id="rId15" w:history="1">
        <w:r w:rsidRPr="006B2E45">
          <w:rPr>
            <w:rStyle w:val="Hyperlnk"/>
          </w:rPr>
          <w:t>Jämställdhet och mångfald</w:t>
        </w:r>
      </w:hyperlink>
      <w:r w:rsidRPr="006B2E45">
        <w:t xml:space="preserve"> är grundläggande principer för alla delar av vår verksamhet. </w:t>
      </w:r>
      <w:r w:rsidRPr="006B2E45">
        <w:br/>
      </w:r>
      <w:r w:rsidRPr="006B2E45">
        <w:br/>
        <w:t xml:space="preserve">Andra värderingar som kännetecknar Lunds universitet och har gjort så under lång tid är kritiskt och reflekterande perspektiv, saklighet, opartiskhet, nyfikenhet, engagemang, medmänsklighet och humor. </w:t>
      </w:r>
    </w:p>
    <w:p w14:paraId="258B4432" w14:textId="42E86EAE" w:rsidR="006B2E45" w:rsidRPr="006B2E45" w:rsidRDefault="00C17638" w:rsidP="006B2E45">
      <w:hyperlink r:id="rId16" w:history="1">
        <w:r w:rsidR="006B2E45" w:rsidRPr="006B2E45">
          <w:rPr>
            <w:rStyle w:val="Hyperlnk"/>
          </w:rPr>
          <w:t>Lunds universitets vision</w:t>
        </w:r>
      </w:hyperlink>
      <w:r w:rsidR="006B2E45" w:rsidRPr="006B2E45">
        <w:t xml:space="preserve"> är att vara ett universitet i världsklass som förstår, förklarar och förbättrar vår värld och människors villkor.</w:t>
      </w:r>
    </w:p>
    <w:p w14:paraId="6AC40050" w14:textId="77777777" w:rsidR="006B2E45" w:rsidRPr="006B2E45" w:rsidRDefault="006B2E45" w:rsidP="006B2E45"/>
    <w:p w14:paraId="7C4CE835" w14:textId="10773533" w:rsidR="006B2E45" w:rsidRDefault="006B2E45" w:rsidP="006B2E45">
      <w:r w:rsidRPr="006B2E45">
        <w:t xml:space="preserve">En viktig uppgift för Lunds universitet är att skapa en god och säker arbetsmiljö. Ett förebyggande arbetsmiljöarbete leder till en arbetsmiljö som gynnar både dig och dina kollegor. </w:t>
      </w:r>
      <w:r w:rsidRPr="006B2E45">
        <w:br/>
      </w:r>
      <w:r w:rsidRPr="006B2E45">
        <w:br/>
        <w:t>Målsättningen med Lunds universitets arbetsmiljöarbete är att skapa en miljö som du upplever som utvecklande och stimulerande. Hänsyn till arbetsmiljö och säkerhet ska integreras i allt vi gör och vara en naturlig del i all verksamhetsplanering.</w:t>
      </w:r>
      <w:r w:rsidRPr="006B2E45">
        <w:br/>
      </w:r>
      <w:r w:rsidRPr="006B2E45">
        <w:br/>
        <w:t xml:space="preserve">Genom att vi erbjuder en stimulerande arbetsplats kan du som anställd trivas och fungera väl. Ta även del av vår </w:t>
      </w:r>
      <w:hyperlink r:id="rId17" w:history="1">
        <w:r w:rsidRPr="006B2E45">
          <w:rPr>
            <w:rStyle w:val="Hyperlnk"/>
          </w:rPr>
          <w:t>Arbetsmiljöpolicy</w:t>
        </w:r>
      </w:hyperlink>
      <w:r w:rsidRPr="006B2E45">
        <w:t xml:space="preserve">. </w:t>
      </w:r>
    </w:p>
    <w:p w14:paraId="26CA1556" w14:textId="77777777" w:rsidR="006B2E45" w:rsidRPr="006B2E45" w:rsidRDefault="006B2E45" w:rsidP="006B2E45"/>
    <w:p w14:paraId="79B847A5" w14:textId="4BEB0CCA" w:rsidR="006B2E45" w:rsidRDefault="006B2E45" w:rsidP="006B2E45">
      <w:r w:rsidRPr="006B2E45">
        <w:t xml:space="preserve">Friskvårdsersättning erbjuds alla anställda, även korttidsanställda, deltidsanställda och vikarier. Det gäller även dig som är föräldraledig eller sjukskriven. Läs mer om villkoren för </w:t>
      </w:r>
      <w:r w:rsidR="00906A5E">
        <w:t>f</w:t>
      </w:r>
      <w:r w:rsidR="00906A5E" w:rsidRPr="00906A5E">
        <w:t>riskvårdsersättning</w:t>
      </w:r>
      <w:r w:rsidR="00906A5E">
        <w:t xml:space="preserve"> vid Lunds universitet </w:t>
      </w:r>
      <w:hyperlink r:id="rId18" w:history="1">
        <w:r w:rsidR="00906A5E" w:rsidRPr="00906A5E">
          <w:rPr>
            <w:rStyle w:val="Hyperlnk"/>
          </w:rPr>
          <w:t>här</w:t>
        </w:r>
      </w:hyperlink>
      <w:r w:rsidR="00906A5E">
        <w:t xml:space="preserve">. </w:t>
      </w:r>
    </w:p>
    <w:p w14:paraId="5F4181E6" w14:textId="6F214492" w:rsidR="00906A5E" w:rsidRDefault="00906A5E" w:rsidP="006B2E45"/>
    <w:p w14:paraId="6A508415" w14:textId="7E249E09" w:rsidR="00906A5E" w:rsidRDefault="00906A5E" w:rsidP="006B2E45">
      <w:r>
        <w:t xml:space="preserve">Här finns samlad information för dig som </w:t>
      </w:r>
      <w:hyperlink r:id="rId19" w:history="1">
        <w:r w:rsidRPr="00906A5E">
          <w:rPr>
            <w:rStyle w:val="Hyperlnk"/>
          </w:rPr>
          <w:t>nyanställd vid Lunds universitet</w:t>
        </w:r>
      </w:hyperlink>
      <w:r>
        <w:t xml:space="preserve">. </w:t>
      </w:r>
    </w:p>
    <w:p w14:paraId="25BA8E01" w14:textId="77777777" w:rsidR="006B2E45" w:rsidRDefault="006B2E45" w:rsidP="006B2E45"/>
    <w:p w14:paraId="155D35CB" w14:textId="77777777" w:rsidR="00906A5E" w:rsidRDefault="00906A5E" w:rsidP="00906A5E"/>
    <w:p w14:paraId="3E50FE7C" w14:textId="77777777" w:rsidR="003B2AD3" w:rsidRDefault="003B2AD3" w:rsidP="003B2AD3"/>
    <w:p w14:paraId="33EF6577" w14:textId="31A14056" w:rsidR="003D1A7D" w:rsidRPr="00E678E2" w:rsidRDefault="003D1A7D" w:rsidP="00313B01"/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51DA" w14:textId="77777777" w:rsidR="00C17638" w:rsidRDefault="00C17638" w:rsidP="00E678E2">
      <w:r>
        <w:separator/>
      </w:r>
    </w:p>
    <w:p w14:paraId="0634D076" w14:textId="77777777" w:rsidR="00C17638" w:rsidRDefault="00C17638" w:rsidP="00E678E2"/>
  </w:endnote>
  <w:endnote w:type="continuationSeparator" w:id="0">
    <w:p w14:paraId="04CC7AAD" w14:textId="77777777" w:rsidR="00C17638" w:rsidRDefault="00C17638" w:rsidP="00E678E2">
      <w:r>
        <w:continuationSeparator/>
      </w:r>
    </w:p>
    <w:p w14:paraId="338AE626" w14:textId="77777777" w:rsidR="00C17638" w:rsidRDefault="00C17638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5181" w14:textId="77777777" w:rsidR="00C17638" w:rsidRDefault="00C17638" w:rsidP="00E678E2">
      <w:r>
        <w:separator/>
      </w:r>
    </w:p>
    <w:p w14:paraId="011A738B" w14:textId="77777777" w:rsidR="00C17638" w:rsidRDefault="00C17638" w:rsidP="00E678E2"/>
  </w:footnote>
  <w:footnote w:type="continuationSeparator" w:id="0">
    <w:p w14:paraId="248AFBCF" w14:textId="77777777" w:rsidR="00C17638" w:rsidRDefault="00C17638" w:rsidP="00E678E2">
      <w:r>
        <w:continuationSeparator/>
      </w:r>
    </w:p>
    <w:p w14:paraId="02EB050D" w14:textId="77777777" w:rsidR="00C17638" w:rsidRDefault="00C17638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7264A6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3009FF7" w14:textId="77777777" w:rsidR="00C12C99" w:rsidRDefault="00C17638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4AF4" w14:textId="77777777" w:rsidR="00C12C99" w:rsidRPr="003C407E" w:rsidRDefault="00C17638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7B3A3AF1" w14:textId="77777777" w:rsidR="00C12C99" w:rsidRDefault="00C12C99" w:rsidP="00E678E2">
    <w:pPr>
      <w:pStyle w:val="Sidhuvud"/>
    </w:pPr>
  </w:p>
  <w:p w14:paraId="03F43A9F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828F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7696">
    <w:abstractNumId w:val="4"/>
  </w:num>
  <w:num w:numId="2" w16cid:durableId="1011882385">
    <w:abstractNumId w:val="5"/>
  </w:num>
  <w:num w:numId="3" w16cid:durableId="2008942192">
    <w:abstractNumId w:val="6"/>
  </w:num>
  <w:num w:numId="4" w16cid:durableId="2137989188">
    <w:abstractNumId w:val="7"/>
  </w:num>
  <w:num w:numId="5" w16cid:durableId="1008747735">
    <w:abstractNumId w:val="9"/>
  </w:num>
  <w:num w:numId="6" w16cid:durableId="1492406304">
    <w:abstractNumId w:val="0"/>
  </w:num>
  <w:num w:numId="7" w16cid:durableId="168449690">
    <w:abstractNumId w:val="1"/>
  </w:num>
  <w:num w:numId="8" w16cid:durableId="1267540613">
    <w:abstractNumId w:val="2"/>
  </w:num>
  <w:num w:numId="9" w16cid:durableId="1590843788">
    <w:abstractNumId w:val="3"/>
  </w:num>
  <w:num w:numId="10" w16cid:durableId="1579095184">
    <w:abstractNumId w:val="8"/>
  </w:num>
  <w:num w:numId="11" w16cid:durableId="1644390326">
    <w:abstractNumId w:val="11"/>
  </w:num>
  <w:num w:numId="12" w16cid:durableId="1173452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5"/>
    <w:rsid w:val="00014C30"/>
    <w:rsid w:val="0002626F"/>
    <w:rsid w:val="00030A9E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B2596"/>
    <w:rsid w:val="000C5367"/>
    <w:rsid w:val="000C683D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454A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13B01"/>
    <w:rsid w:val="003306C4"/>
    <w:rsid w:val="003816E6"/>
    <w:rsid w:val="003858F7"/>
    <w:rsid w:val="003B2AD3"/>
    <w:rsid w:val="003C150C"/>
    <w:rsid w:val="003C407E"/>
    <w:rsid w:val="003D1A7D"/>
    <w:rsid w:val="003D3EDC"/>
    <w:rsid w:val="003D6DEA"/>
    <w:rsid w:val="003E5860"/>
    <w:rsid w:val="003E70FF"/>
    <w:rsid w:val="003F5766"/>
    <w:rsid w:val="0044437E"/>
    <w:rsid w:val="00454E34"/>
    <w:rsid w:val="00455974"/>
    <w:rsid w:val="00455FDF"/>
    <w:rsid w:val="00457422"/>
    <w:rsid w:val="00460481"/>
    <w:rsid w:val="00481795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0F81"/>
    <w:rsid w:val="005369BE"/>
    <w:rsid w:val="0054195A"/>
    <w:rsid w:val="00544933"/>
    <w:rsid w:val="00544E67"/>
    <w:rsid w:val="0056381B"/>
    <w:rsid w:val="00570E37"/>
    <w:rsid w:val="005C5D79"/>
    <w:rsid w:val="005E6FA6"/>
    <w:rsid w:val="005F253D"/>
    <w:rsid w:val="00602E6C"/>
    <w:rsid w:val="0061546A"/>
    <w:rsid w:val="00632B59"/>
    <w:rsid w:val="006A0515"/>
    <w:rsid w:val="006A7ED3"/>
    <w:rsid w:val="006B2E45"/>
    <w:rsid w:val="006B33EA"/>
    <w:rsid w:val="006B7FA3"/>
    <w:rsid w:val="006E4D0B"/>
    <w:rsid w:val="00705814"/>
    <w:rsid w:val="00712CD5"/>
    <w:rsid w:val="007249CC"/>
    <w:rsid w:val="00732BDC"/>
    <w:rsid w:val="00737E62"/>
    <w:rsid w:val="00746C3F"/>
    <w:rsid w:val="00750069"/>
    <w:rsid w:val="0075146D"/>
    <w:rsid w:val="00770CB7"/>
    <w:rsid w:val="007D2165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06A5E"/>
    <w:rsid w:val="00914A08"/>
    <w:rsid w:val="00917EF4"/>
    <w:rsid w:val="00922638"/>
    <w:rsid w:val="00932C2C"/>
    <w:rsid w:val="00955D0E"/>
    <w:rsid w:val="009A53F8"/>
    <w:rsid w:val="009A5B25"/>
    <w:rsid w:val="009B0515"/>
    <w:rsid w:val="009E1333"/>
    <w:rsid w:val="00A5672F"/>
    <w:rsid w:val="00A825DC"/>
    <w:rsid w:val="00AA2FCF"/>
    <w:rsid w:val="00AE2392"/>
    <w:rsid w:val="00B25EB6"/>
    <w:rsid w:val="00B42469"/>
    <w:rsid w:val="00B63ABD"/>
    <w:rsid w:val="00B87DBC"/>
    <w:rsid w:val="00BA15B7"/>
    <w:rsid w:val="00BA167B"/>
    <w:rsid w:val="00BC4172"/>
    <w:rsid w:val="00C12C99"/>
    <w:rsid w:val="00C17638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BB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EF6104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E0ED9"/>
  <w14:defaultImageDpi w14:val="300"/>
  <w15:docId w15:val="{EA8ADA30-4FFA-45E0-A4CE-88AD4B4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906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u.se/sites/www.lu.se/files/2022-05/Presentationsbroschyr-LU-2022-SVE.pdf" TargetMode="External"/><Relationship Id="rId18" Type="http://schemas.openxmlformats.org/officeDocument/2006/relationships/hyperlink" Target="https://www.medarbetarwebben.lu.se/anstallning/lon-och-formaner/formaner/friskvardsersattn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OkfCHkAdL8" TargetMode="External"/><Relationship Id="rId17" Type="http://schemas.openxmlformats.org/officeDocument/2006/relationships/hyperlink" Target="https://www.medarbetarwebben.lu.se/sites/medarbetarwebben.lu.se/files/2021-10/arbetsmiljopolicy-for-lunds-universit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arbetarwebben.lu.se/organisation-och-styrning/vision-mal-och-strategi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www.medarbetarwebben.lu.se/sites/medarbetarwebben.lu.se/files/2021-12/Lika%20villkorsplan%20f%C3%B6r%20Lunds%20universitet%202022-2027.pdf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medarbetarwebben.lu.se/anstallning/nyanstalld-vid-lunds-universit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edarbetarwebben.lu.se/sites/medarbetarwebben.lu.se/files/strategisk-plan-2017-202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Work%20Folders\Documents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30</TotalTime>
  <Pages>2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Ellen Karlsson</dc:creator>
  <cp:keywords/>
  <dc:description/>
  <cp:lastModifiedBy>Ellen Karlsson</cp:lastModifiedBy>
  <cp:revision>6</cp:revision>
  <cp:lastPrinted>2017-12-15T10:09:00Z</cp:lastPrinted>
  <dcterms:created xsi:type="dcterms:W3CDTF">2022-05-19T12:23:00Z</dcterms:created>
  <dcterms:modified xsi:type="dcterms:W3CDTF">2022-06-23T13:48:00Z</dcterms:modified>
  <cp:category/>
</cp:coreProperties>
</file>