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77B1" w14:textId="0C4F7B1A" w:rsidR="00AF2E42" w:rsidRPr="00FB7D49" w:rsidRDefault="000E3393" w:rsidP="00AF2E42">
      <w:pPr>
        <w:rPr>
          <w:rFonts w:ascii="Arial" w:hAnsi="Arial" w:cs="Arial"/>
          <w:sz w:val="24"/>
          <w:szCs w:val="24"/>
          <w:lang w:val="en-GB"/>
        </w:rPr>
      </w:pP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Pr="00FB7D49">
        <w:rPr>
          <w:lang w:val="en-GB"/>
        </w:rPr>
        <w:tab/>
      </w:r>
      <w:r w:rsidR="006D7FF7">
        <w:rPr>
          <w:rFonts w:ascii="Arial" w:hAnsi="Arial" w:cs="Arial"/>
          <w:sz w:val="24"/>
          <w:szCs w:val="24"/>
          <w:lang w:val="en-GB"/>
        </w:rPr>
        <w:t>APPENDIX</w:t>
      </w:r>
      <w:r w:rsidRPr="00FB7D49">
        <w:rPr>
          <w:rFonts w:ascii="Arial" w:hAnsi="Arial" w:cs="Arial"/>
          <w:sz w:val="24"/>
          <w:szCs w:val="24"/>
          <w:lang w:val="en-GB"/>
        </w:rPr>
        <w:t xml:space="preserve"> </w:t>
      </w:r>
      <w:r w:rsidR="00BA6546" w:rsidRPr="00FB7D49">
        <w:rPr>
          <w:rFonts w:ascii="Arial" w:hAnsi="Arial" w:cs="Arial"/>
          <w:sz w:val="24"/>
          <w:szCs w:val="24"/>
          <w:lang w:val="en-GB"/>
        </w:rPr>
        <w:t>2</w:t>
      </w:r>
    </w:p>
    <w:tbl>
      <w:tblPr>
        <w:tblStyle w:val="Tabellrutnt"/>
        <w:tblW w:w="179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3322"/>
        <w:gridCol w:w="3952"/>
        <w:gridCol w:w="1508"/>
        <w:gridCol w:w="1789"/>
        <w:gridCol w:w="1802"/>
        <w:gridCol w:w="1878"/>
        <w:gridCol w:w="2217"/>
      </w:tblGrid>
      <w:tr w:rsidR="00815A1E" w:rsidRPr="009C60FD" w14:paraId="02EEB857" w14:textId="77777777" w:rsidTr="001F26AD">
        <w:trPr>
          <w:trHeight w:val="956"/>
        </w:trPr>
        <w:tc>
          <w:tcPr>
            <w:tcW w:w="1489" w:type="dxa"/>
            <w:vMerge w:val="restart"/>
          </w:tcPr>
          <w:p w14:paraId="58B4912C" w14:textId="77777777" w:rsidR="00815A1E" w:rsidRPr="00FB7D49" w:rsidRDefault="00815A1E" w:rsidP="00AF2E42">
            <w:pPr>
              <w:rPr>
                <w:sz w:val="36"/>
                <w:szCs w:val="36"/>
                <w:lang w:val="en-GB"/>
              </w:rPr>
            </w:pPr>
            <w:r w:rsidRPr="00FB7D49">
              <w:rPr>
                <w:noProof/>
                <w:sz w:val="36"/>
                <w:szCs w:val="36"/>
                <w:lang w:val="en-GB" w:eastAsia="sv-SE"/>
              </w:rPr>
              <w:drawing>
                <wp:anchor distT="0" distB="0" distL="114300" distR="114300" simplePos="0" relativeHeight="251664384" behindDoc="1" locked="0" layoutInCell="1" allowOverlap="1" wp14:anchorId="1A36503D" wp14:editId="4BD5046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31750</wp:posOffset>
                  </wp:positionV>
                  <wp:extent cx="895985" cy="1079500"/>
                  <wp:effectExtent l="0" t="0" r="0" b="0"/>
                  <wp:wrapNone/>
                  <wp:docPr id="2" name="Bildobjek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68" w:type="dxa"/>
            <w:gridSpan w:val="7"/>
            <w:vAlign w:val="center"/>
          </w:tcPr>
          <w:p w14:paraId="223236F4" w14:textId="3A9465DF" w:rsidR="00815A1E" w:rsidRPr="006D7FF7" w:rsidRDefault="00815A1E" w:rsidP="00AF2E42">
            <w:pPr>
              <w:rPr>
                <w:rFonts w:ascii="Arial" w:hAnsi="Arial" w:cs="Arial"/>
                <w:noProof/>
                <w:sz w:val="36"/>
                <w:szCs w:val="36"/>
                <w:lang w:eastAsia="sv-SE"/>
              </w:rPr>
            </w:pPr>
            <w:r w:rsidRPr="006D7FF7">
              <w:rPr>
                <w:rFonts w:ascii="Arial" w:hAnsi="Arial" w:cs="Arial"/>
                <w:sz w:val="36"/>
                <w:szCs w:val="36"/>
              </w:rPr>
              <w:t>Dokumentation av</w:t>
            </w:r>
            <w:r w:rsidR="00F84DFE" w:rsidRPr="006D7FF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6D7FF7">
              <w:rPr>
                <w:rFonts w:ascii="Arial" w:hAnsi="Arial" w:cs="Arial"/>
                <w:sz w:val="36"/>
                <w:szCs w:val="36"/>
              </w:rPr>
              <w:t>risker som en del av det systematiska arbetsmiljöarbetet</w:t>
            </w:r>
            <w:r w:rsidR="00F84DFE" w:rsidRPr="006D7FF7">
              <w:rPr>
                <w:rFonts w:ascii="Arial" w:hAnsi="Arial" w:cs="Arial"/>
                <w:sz w:val="36"/>
                <w:szCs w:val="36"/>
              </w:rPr>
              <w:t xml:space="preserve"> och </w:t>
            </w:r>
            <w:r w:rsidR="00484D60" w:rsidRPr="006D7FF7">
              <w:rPr>
                <w:rFonts w:ascii="Arial" w:hAnsi="Arial" w:cs="Arial"/>
                <w:sz w:val="36"/>
                <w:szCs w:val="36"/>
              </w:rPr>
              <w:br/>
            </w:r>
            <w:r w:rsidR="00122D3E" w:rsidRPr="006D7FF7">
              <w:rPr>
                <w:rFonts w:ascii="Arial" w:hAnsi="Arial" w:cs="Arial"/>
                <w:sz w:val="36"/>
                <w:szCs w:val="36"/>
              </w:rPr>
              <w:t>förebyggande</w:t>
            </w:r>
            <w:r w:rsidR="00484D60" w:rsidRPr="006D7FF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22D3E" w:rsidRPr="006D7FF7">
              <w:rPr>
                <w:rFonts w:ascii="Arial" w:hAnsi="Arial" w:cs="Arial"/>
                <w:sz w:val="36"/>
                <w:szCs w:val="36"/>
              </w:rPr>
              <w:t>arbetet mot diskriminering</w:t>
            </w:r>
            <w:r w:rsidRPr="006D7FF7">
              <w:rPr>
                <w:rFonts w:ascii="Arial" w:hAnsi="Arial" w:cs="Arial"/>
                <w:noProof/>
                <w:sz w:val="36"/>
                <w:szCs w:val="36"/>
                <w:lang w:eastAsia="sv-SE"/>
              </w:rPr>
              <w:t xml:space="preserve"> </w:t>
            </w:r>
            <w:r w:rsidR="00F447D4" w:rsidRPr="006D7FF7">
              <w:rPr>
                <w:rFonts w:ascii="Arial" w:hAnsi="Arial" w:cs="Arial"/>
                <w:noProof/>
                <w:sz w:val="36"/>
                <w:szCs w:val="36"/>
                <w:lang w:eastAsia="sv-SE"/>
              </w:rPr>
              <w:t>gällande studenter</w:t>
            </w:r>
            <w:r w:rsidR="00A01B7D" w:rsidRPr="006D7FF7">
              <w:rPr>
                <w:rFonts w:ascii="Arial" w:hAnsi="Arial" w:cs="Arial"/>
                <w:noProof/>
                <w:sz w:val="36"/>
                <w:szCs w:val="36"/>
                <w:lang w:eastAsia="sv-SE"/>
              </w:rPr>
              <w:t xml:space="preserve"> vid Lunds universitet</w:t>
            </w:r>
          </w:p>
          <w:p w14:paraId="4EDF1BE8" w14:textId="0C669B2A" w:rsidR="00F537AD" w:rsidRPr="00FB7D49" w:rsidRDefault="00F537AD" w:rsidP="00AF2E42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r w:rsidRPr="00FB7D49">
              <w:rPr>
                <w:rFonts w:ascii="Arial" w:hAnsi="Arial" w:cs="Arial"/>
                <w:i/>
                <w:sz w:val="32"/>
                <w:szCs w:val="32"/>
                <w:lang w:val="en-GB"/>
              </w:rPr>
              <w:t xml:space="preserve">Documentation of risks </w:t>
            </w:r>
            <w:r w:rsidR="00ED752A" w:rsidRPr="00FB7D49">
              <w:rPr>
                <w:rFonts w:ascii="Arial" w:hAnsi="Arial" w:cs="Arial"/>
                <w:i/>
                <w:sz w:val="32"/>
                <w:szCs w:val="32"/>
                <w:lang w:val="en-GB"/>
              </w:rPr>
              <w:t>as a part of</w:t>
            </w:r>
            <w:r w:rsidRPr="00FB7D49">
              <w:rPr>
                <w:rFonts w:ascii="Arial" w:hAnsi="Arial" w:cs="Arial"/>
                <w:i/>
                <w:sz w:val="32"/>
                <w:szCs w:val="32"/>
                <w:lang w:val="en-GB"/>
              </w:rPr>
              <w:t xml:space="preserve"> systematic work environment management </w:t>
            </w:r>
            <w:r w:rsidR="00122D3E" w:rsidRPr="00FB7D49">
              <w:rPr>
                <w:rFonts w:ascii="Arial" w:hAnsi="Arial" w:cs="Arial"/>
                <w:i/>
                <w:sz w:val="32"/>
                <w:szCs w:val="32"/>
                <w:lang w:val="en-GB"/>
              </w:rPr>
              <w:t xml:space="preserve">and preventive work </w:t>
            </w:r>
            <w:r w:rsidR="00484D60" w:rsidRPr="00FB7D49">
              <w:rPr>
                <w:rFonts w:ascii="Arial" w:hAnsi="Arial" w:cs="Arial"/>
                <w:i/>
                <w:sz w:val="32"/>
                <w:szCs w:val="32"/>
                <w:lang w:val="en-GB"/>
              </w:rPr>
              <w:br/>
            </w:r>
            <w:r w:rsidR="00122D3E" w:rsidRPr="00FB7D49">
              <w:rPr>
                <w:rFonts w:ascii="Arial" w:hAnsi="Arial" w:cs="Arial"/>
                <w:i/>
                <w:sz w:val="32"/>
                <w:szCs w:val="32"/>
                <w:lang w:val="en-GB"/>
              </w:rPr>
              <w:t>against discrimination</w:t>
            </w:r>
            <w:r w:rsidR="00F447D4" w:rsidRPr="00FB7D49">
              <w:rPr>
                <w:rFonts w:ascii="Arial" w:hAnsi="Arial" w:cs="Arial"/>
                <w:i/>
                <w:sz w:val="32"/>
                <w:szCs w:val="32"/>
                <w:lang w:val="en-GB"/>
              </w:rPr>
              <w:t xml:space="preserve"> regarding students</w:t>
            </w:r>
            <w:r w:rsidR="00A01B7D" w:rsidRPr="00FB7D49">
              <w:rPr>
                <w:rFonts w:ascii="Arial" w:hAnsi="Arial" w:cs="Arial"/>
                <w:i/>
                <w:sz w:val="32"/>
                <w:szCs w:val="32"/>
                <w:lang w:val="en-GB"/>
              </w:rPr>
              <w:t xml:space="preserve"> at Lund University</w:t>
            </w:r>
          </w:p>
          <w:p w14:paraId="7B72ECAE" w14:textId="23A011FF" w:rsidR="00484D60" w:rsidRPr="00FB7D49" w:rsidRDefault="00484D60" w:rsidP="00AF2E42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  <w:tr w:rsidR="00893AF9" w:rsidRPr="00FB7D49" w14:paraId="44AD5124" w14:textId="77777777" w:rsidTr="001F26AD">
        <w:trPr>
          <w:gridAfter w:val="1"/>
          <w:wAfter w:w="2217" w:type="dxa"/>
          <w:trHeight w:val="34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14:paraId="1B228F17" w14:textId="77777777" w:rsidR="009B3908" w:rsidRPr="00FB7D49" w:rsidRDefault="009B3908" w:rsidP="00BC4034">
            <w:pPr>
              <w:rPr>
                <w:lang w:val="en-GB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D822A7" w14:textId="77777777" w:rsidR="009B3908" w:rsidRPr="00FB7D49" w:rsidRDefault="00921BB6" w:rsidP="00BC4034">
            <w:pPr>
              <w:rPr>
                <w:rFonts w:ascii="Arial" w:hAnsi="Arial" w:cs="Arial"/>
                <w:lang w:val="en-GB"/>
              </w:rPr>
            </w:pPr>
            <w:r w:rsidRPr="00FB7D49">
              <w:rPr>
                <w:rFonts w:ascii="Arial" w:hAnsi="Arial" w:cs="Arial"/>
                <w:lang w:val="en-GB"/>
              </w:rPr>
              <w:t>Titel</w:t>
            </w:r>
          </w:p>
          <w:p w14:paraId="59B61B1C" w14:textId="77777777" w:rsidR="00921BB6" w:rsidRPr="00FB7D49" w:rsidRDefault="00921BB6" w:rsidP="00BC4034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Title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516" w14:textId="77777777" w:rsidR="009B3908" w:rsidRPr="00FB7D49" w:rsidRDefault="009B3908" w:rsidP="00BC403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D926C3" w14:textId="77777777" w:rsidR="009B3908" w:rsidRPr="00FB7D49" w:rsidRDefault="00921BB6" w:rsidP="00815A1E">
            <w:pPr>
              <w:rPr>
                <w:rFonts w:ascii="Arial" w:hAnsi="Arial" w:cs="Arial"/>
                <w:lang w:val="en-GB"/>
              </w:rPr>
            </w:pPr>
            <w:r w:rsidRPr="00FB7D49">
              <w:rPr>
                <w:rFonts w:ascii="Arial" w:hAnsi="Arial" w:cs="Arial"/>
                <w:lang w:val="en-GB"/>
              </w:rPr>
              <w:t>Datum</w:t>
            </w:r>
          </w:p>
          <w:p w14:paraId="5FB0AB2E" w14:textId="77777777" w:rsidR="00921BB6" w:rsidRPr="00FB7D49" w:rsidRDefault="00921BB6" w:rsidP="00815A1E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Date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13A" w14:textId="77777777" w:rsidR="009B3908" w:rsidRPr="00FB7D49" w:rsidRDefault="009B3908" w:rsidP="00BC403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042C90" w14:textId="77777777" w:rsidR="009B3908" w:rsidRPr="00FB7D49" w:rsidRDefault="00921BB6" w:rsidP="00BC4034">
            <w:pPr>
              <w:rPr>
                <w:rFonts w:ascii="Arial" w:hAnsi="Arial" w:cs="Arial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lang w:val="en-GB"/>
              </w:rPr>
              <w:t>Diarienummer</w:t>
            </w:r>
            <w:proofErr w:type="spellEnd"/>
          </w:p>
          <w:p w14:paraId="0C2E5686" w14:textId="4B5CCD28" w:rsidR="00921BB6" w:rsidRPr="00FB7D49" w:rsidRDefault="007407DC" w:rsidP="00BC4034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FB7D49">
              <w:rPr>
                <w:rFonts w:ascii="Arial" w:hAnsi="Arial" w:cs="Arial"/>
                <w:i/>
                <w:iCs/>
                <w:lang w:val="en-GB"/>
              </w:rPr>
              <w:t>Reg. no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DB9" w14:textId="77777777" w:rsidR="009B3908" w:rsidRPr="00FB7D49" w:rsidRDefault="009B3908" w:rsidP="00BC4034">
            <w:pPr>
              <w:rPr>
                <w:rFonts w:ascii="Arial" w:hAnsi="Arial" w:cs="Arial"/>
                <w:lang w:val="en-GB"/>
              </w:rPr>
            </w:pPr>
          </w:p>
        </w:tc>
      </w:tr>
      <w:tr w:rsidR="0069487C" w:rsidRPr="00FB7D49" w14:paraId="340AC239" w14:textId="77777777" w:rsidTr="001F26AD">
        <w:trPr>
          <w:gridAfter w:val="1"/>
          <w:wAfter w:w="2217" w:type="dxa"/>
          <w:trHeight w:val="34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14:paraId="480EB13D" w14:textId="77777777" w:rsidR="009B3908" w:rsidRPr="00FB7D49" w:rsidRDefault="009B3908" w:rsidP="00BC4034">
            <w:pPr>
              <w:rPr>
                <w:lang w:val="en-GB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B23EDC" w14:textId="6B7B429F" w:rsidR="009B3908" w:rsidRPr="00FB7D49" w:rsidRDefault="00122D3E" w:rsidP="00BC4034">
            <w:pPr>
              <w:rPr>
                <w:rFonts w:ascii="Arial" w:hAnsi="Arial" w:cs="Arial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lang w:val="en-GB"/>
              </w:rPr>
              <w:t>Fakultet</w:t>
            </w:r>
            <w:proofErr w:type="spellEnd"/>
            <w:r w:rsidRPr="00FB7D49">
              <w:rPr>
                <w:rFonts w:ascii="Arial" w:hAnsi="Arial" w:cs="Arial"/>
                <w:lang w:val="en-GB"/>
              </w:rPr>
              <w:t>/institution/</w:t>
            </w:r>
            <w:proofErr w:type="spellStart"/>
            <w:r w:rsidRPr="00FB7D49">
              <w:rPr>
                <w:rFonts w:ascii="Arial" w:hAnsi="Arial" w:cs="Arial"/>
                <w:lang w:val="en-GB"/>
              </w:rPr>
              <w:t>motsvarande</w:t>
            </w:r>
            <w:proofErr w:type="spellEnd"/>
          </w:p>
          <w:p w14:paraId="2F2265A0" w14:textId="409A723E" w:rsidR="00921BB6" w:rsidRPr="00FB7D49" w:rsidRDefault="00122D3E" w:rsidP="00BC4034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Faculty/department/</w:t>
            </w:r>
            <w:r w:rsidR="00893AF9" w:rsidRPr="00FB7D49">
              <w:rPr>
                <w:rFonts w:ascii="Arial" w:hAnsi="Arial" w:cs="Arial"/>
                <w:i/>
                <w:lang w:val="en-GB"/>
              </w:rPr>
              <w:t>equivalent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D96" w14:textId="77777777" w:rsidR="009B3908" w:rsidRPr="00FB7D49" w:rsidRDefault="009B3908" w:rsidP="00BC403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F5F1C1" w14:textId="77777777" w:rsidR="009B3908" w:rsidRPr="00FB7D49" w:rsidRDefault="00921BB6" w:rsidP="00815A1E">
            <w:pPr>
              <w:rPr>
                <w:rFonts w:ascii="Arial" w:hAnsi="Arial" w:cs="Arial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lang w:val="en-GB"/>
              </w:rPr>
              <w:t>Deltagare</w:t>
            </w:r>
            <w:proofErr w:type="spellEnd"/>
          </w:p>
          <w:p w14:paraId="72483FEB" w14:textId="77777777" w:rsidR="00921BB6" w:rsidRPr="00FB7D49" w:rsidRDefault="00921BB6" w:rsidP="00815A1E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Participants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D29" w14:textId="77777777" w:rsidR="009B3908" w:rsidRPr="00FB7D49" w:rsidRDefault="009B3908" w:rsidP="00BC403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BC9E6DE" w14:textId="77777777" w:rsidR="00AF2E42" w:rsidRPr="00FB7D49" w:rsidRDefault="00AF2E42" w:rsidP="00AF2E42">
      <w:pPr>
        <w:rPr>
          <w:sz w:val="8"/>
          <w:szCs w:val="8"/>
          <w:lang w:val="en-GB"/>
        </w:rPr>
      </w:pPr>
    </w:p>
    <w:p w14:paraId="786E90C2" w14:textId="77B4200D" w:rsidR="00484D60" w:rsidRPr="00FB7D49" w:rsidRDefault="00484D60" w:rsidP="00484D60">
      <w:pPr>
        <w:jc w:val="center"/>
        <w:rPr>
          <w:rFonts w:ascii="Arial" w:hAnsi="Arial" w:cs="Arial"/>
          <w:sz w:val="32"/>
          <w:szCs w:val="32"/>
          <w:lang w:val="en-GB"/>
        </w:rPr>
      </w:pPr>
      <w:proofErr w:type="spellStart"/>
      <w:r w:rsidRPr="00FB7D49">
        <w:rPr>
          <w:rFonts w:ascii="Arial" w:hAnsi="Arial" w:cs="Arial"/>
          <w:sz w:val="32"/>
          <w:szCs w:val="32"/>
          <w:lang w:val="en-GB"/>
        </w:rPr>
        <w:t>Systematiskt</w:t>
      </w:r>
      <w:proofErr w:type="spellEnd"/>
      <w:r w:rsidRPr="00FB7D4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FB7D49">
        <w:rPr>
          <w:rFonts w:ascii="Arial" w:hAnsi="Arial" w:cs="Arial"/>
          <w:sz w:val="32"/>
          <w:szCs w:val="32"/>
          <w:lang w:val="en-GB"/>
        </w:rPr>
        <w:t>arbetsmiljöarbete</w:t>
      </w:r>
      <w:proofErr w:type="spellEnd"/>
    </w:p>
    <w:p w14:paraId="5CFD8BEC" w14:textId="6B736291" w:rsidR="007407DC" w:rsidRPr="00FB7D49" w:rsidRDefault="007407DC" w:rsidP="00484D60">
      <w:pPr>
        <w:jc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FB7D49">
        <w:rPr>
          <w:rFonts w:ascii="Arial" w:hAnsi="Arial" w:cs="Arial"/>
          <w:i/>
          <w:iCs/>
          <w:sz w:val="32"/>
          <w:szCs w:val="32"/>
          <w:lang w:val="en-GB"/>
        </w:rPr>
        <w:t>Systematic work environment management</w:t>
      </w:r>
    </w:p>
    <w:p w14:paraId="53522BF6" w14:textId="77777777" w:rsidR="00484D60" w:rsidRPr="00FB7D49" w:rsidRDefault="00484D60" w:rsidP="00AF2E42">
      <w:pPr>
        <w:rPr>
          <w:sz w:val="8"/>
          <w:szCs w:val="8"/>
          <w:lang w:val="en-GB"/>
        </w:rPr>
      </w:pPr>
    </w:p>
    <w:tbl>
      <w:tblPr>
        <w:tblStyle w:val="Tabellrutnt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83"/>
        <w:gridCol w:w="1894"/>
        <w:gridCol w:w="709"/>
        <w:gridCol w:w="850"/>
        <w:gridCol w:w="851"/>
        <w:gridCol w:w="6237"/>
        <w:gridCol w:w="1559"/>
        <w:gridCol w:w="1276"/>
        <w:gridCol w:w="1276"/>
      </w:tblGrid>
      <w:tr w:rsidR="00DA2E25" w:rsidRPr="00FB7D49" w14:paraId="0A2CCF3C" w14:textId="77777777" w:rsidTr="00DA2E25">
        <w:trPr>
          <w:trHeight w:hRule="exact" w:val="69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A842D" w14:textId="77777777" w:rsidR="00DA2E25" w:rsidRPr="006D7FF7" w:rsidRDefault="00DA2E25" w:rsidP="00226A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FF7">
              <w:rPr>
                <w:rFonts w:ascii="Arial" w:hAnsi="Arial" w:cs="Arial"/>
                <w:sz w:val="28"/>
                <w:szCs w:val="28"/>
              </w:rPr>
              <w:t>Resultat av riskbedömning</w:t>
            </w:r>
          </w:p>
          <w:p w14:paraId="479D8EA9" w14:textId="77777777" w:rsidR="00DA2E25" w:rsidRPr="006D7FF7" w:rsidRDefault="00DA2E25" w:rsidP="00226AF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D7FF7">
              <w:rPr>
                <w:rFonts w:ascii="Arial" w:hAnsi="Arial" w:cs="Arial"/>
                <w:i/>
                <w:sz w:val="28"/>
                <w:szCs w:val="28"/>
              </w:rPr>
              <w:t>Result of risk assessment</w:t>
            </w:r>
          </w:p>
        </w:tc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6BAD8" w14:textId="34479961" w:rsidR="00DA2E25" w:rsidRPr="00FB7D49" w:rsidRDefault="00DA2E25" w:rsidP="00226AF1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sz w:val="28"/>
                <w:szCs w:val="28"/>
                <w:lang w:val="en-GB"/>
              </w:rPr>
              <w:t>Handlingsplan</w:t>
            </w:r>
            <w:proofErr w:type="spellEnd"/>
          </w:p>
          <w:p w14:paraId="1FEAB4F5" w14:textId="77777777" w:rsidR="00DA2E25" w:rsidRPr="00FB7D49" w:rsidRDefault="00DA2E25" w:rsidP="00226AF1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r w:rsidRPr="00FB7D49">
              <w:rPr>
                <w:rFonts w:ascii="Arial" w:hAnsi="Arial" w:cs="Arial"/>
                <w:i/>
                <w:sz w:val="28"/>
                <w:szCs w:val="28"/>
                <w:lang w:val="en-GB"/>
              </w:rPr>
              <w:t>Action plan</w:t>
            </w:r>
          </w:p>
        </w:tc>
      </w:tr>
      <w:tr w:rsidR="00DA2E25" w:rsidRPr="00FB7D49" w14:paraId="28BCD298" w14:textId="77777777" w:rsidTr="00A60063">
        <w:trPr>
          <w:trHeight w:hRule="exact" w:val="872"/>
        </w:trPr>
        <w:tc>
          <w:tcPr>
            <w:tcW w:w="2977" w:type="dxa"/>
            <w:gridSpan w:val="2"/>
            <w:vMerge w:val="restart"/>
            <w:shd w:val="clear" w:color="auto" w:fill="E7E6E6" w:themeFill="background2"/>
            <w:vAlign w:val="center"/>
          </w:tcPr>
          <w:p w14:paraId="7416EC10" w14:textId="77777777" w:rsidR="00DA2E25" w:rsidRPr="00FB7D49" w:rsidRDefault="00DA2E25" w:rsidP="00BA2053">
            <w:pPr>
              <w:rPr>
                <w:rFonts w:ascii="Arial" w:hAnsi="Arial" w:cs="Arial"/>
                <w:lang w:val="en-GB"/>
              </w:rPr>
            </w:pPr>
            <w:r w:rsidRPr="00FB7D49">
              <w:rPr>
                <w:rFonts w:ascii="Arial" w:hAnsi="Arial" w:cs="Arial"/>
                <w:lang w:val="en-GB"/>
              </w:rPr>
              <w:t>Riskkällor och risker</w:t>
            </w:r>
          </w:p>
          <w:p w14:paraId="2E6B15A7" w14:textId="2F79E476" w:rsidR="00DA2E25" w:rsidRPr="00FB7D49" w:rsidRDefault="00DA2E25" w:rsidP="00BA2053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 xml:space="preserve">Risks and </w:t>
            </w:r>
            <w:r w:rsidR="007407DC" w:rsidRPr="00FB7D49">
              <w:rPr>
                <w:rFonts w:ascii="Arial" w:hAnsi="Arial" w:cs="Arial"/>
                <w:i/>
                <w:lang w:val="en-GB"/>
              </w:rPr>
              <w:t xml:space="preserve">risk </w:t>
            </w:r>
            <w:r w:rsidRPr="00FB7D49">
              <w:rPr>
                <w:rFonts w:ascii="Arial" w:hAnsi="Arial" w:cs="Arial"/>
                <w:i/>
                <w:lang w:val="en-GB"/>
              </w:rPr>
              <w:t xml:space="preserve">sources </w:t>
            </w:r>
          </w:p>
        </w:tc>
        <w:tc>
          <w:tcPr>
            <w:tcW w:w="2410" w:type="dxa"/>
            <w:gridSpan w:val="3"/>
            <w:shd w:val="clear" w:color="auto" w:fill="E7E6E6" w:themeFill="background2"/>
            <w:vAlign w:val="center"/>
          </w:tcPr>
          <w:p w14:paraId="5D2A7A9D" w14:textId="77777777" w:rsidR="00DA2E25" w:rsidRPr="00FB7D49" w:rsidRDefault="00DA2E25" w:rsidP="00BA2053">
            <w:pPr>
              <w:rPr>
                <w:rFonts w:ascii="Arial" w:hAnsi="Arial" w:cs="Arial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lang w:val="en-GB"/>
              </w:rPr>
              <w:t>Riskbedömning</w:t>
            </w:r>
            <w:proofErr w:type="spellEnd"/>
          </w:p>
          <w:p w14:paraId="41AEB5CC" w14:textId="77777777" w:rsidR="00DA2E25" w:rsidRPr="00FB7D49" w:rsidRDefault="00DA2E25" w:rsidP="00BA2053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Risk assessment</w:t>
            </w:r>
          </w:p>
        </w:tc>
        <w:tc>
          <w:tcPr>
            <w:tcW w:w="6237" w:type="dxa"/>
            <w:vMerge w:val="restart"/>
            <w:shd w:val="clear" w:color="auto" w:fill="E7E6E6" w:themeFill="background2"/>
            <w:vAlign w:val="center"/>
          </w:tcPr>
          <w:p w14:paraId="66812800" w14:textId="1273D95D" w:rsidR="00DA2E25" w:rsidRPr="00FB7D49" w:rsidRDefault="00DA2E25" w:rsidP="00BA2053">
            <w:pPr>
              <w:rPr>
                <w:rFonts w:ascii="Arial" w:hAnsi="Arial" w:cs="Arial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lang w:val="en-GB"/>
              </w:rPr>
              <w:t>Åtgärder</w:t>
            </w:r>
            <w:proofErr w:type="spellEnd"/>
          </w:p>
          <w:p w14:paraId="03E8807D" w14:textId="5624E50F" w:rsidR="00DA2E25" w:rsidRPr="00FB7D49" w:rsidRDefault="007407DC" w:rsidP="00BA2053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Measures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0995F1E3" w14:textId="77777777" w:rsidR="00DA2E25" w:rsidRPr="00FB7D49" w:rsidRDefault="00DA2E25" w:rsidP="00BA2053">
            <w:pPr>
              <w:rPr>
                <w:rFonts w:ascii="Arial" w:hAnsi="Arial" w:cs="Arial"/>
                <w:lang w:val="en-GB"/>
              </w:rPr>
            </w:pPr>
            <w:r w:rsidRPr="00FB7D49">
              <w:rPr>
                <w:rFonts w:ascii="Arial" w:hAnsi="Arial" w:cs="Arial"/>
                <w:lang w:val="en-GB"/>
              </w:rPr>
              <w:t>Ansvarig</w:t>
            </w:r>
          </w:p>
          <w:p w14:paraId="586D46F6" w14:textId="0DD729FF" w:rsidR="00DA2E25" w:rsidRPr="00FB7D49" w:rsidRDefault="005953E2" w:rsidP="00BA2053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Person r</w:t>
            </w:r>
            <w:r w:rsidR="00DA2E25" w:rsidRPr="00FB7D49">
              <w:rPr>
                <w:rFonts w:ascii="Arial" w:hAnsi="Arial" w:cs="Arial"/>
                <w:i/>
                <w:lang w:val="en-GB"/>
              </w:rPr>
              <w:t>esponsible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73483FBA" w14:textId="77777777" w:rsidR="00DA2E25" w:rsidRPr="00FB7D49" w:rsidRDefault="00DA2E25" w:rsidP="00BA2053">
            <w:pPr>
              <w:rPr>
                <w:rFonts w:ascii="Arial" w:hAnsi="Arial" w:cs="Arial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lang w:val="en-GB"/>
              </w:rPr>
              <w:t>Klart</w:t>
            </w:r>
            <w:proofErr w:type="spellEnd"/>
            <w:r w:rsidRPr="00FB7D49">
              <w:rPr>
                <w:rFonts w:ascii="Arial" w:hAnsi="Arial" w:cs="Arial"/>
                <w:lang w:val="en-GB"/>
              </w:rPr>
              <w:t xml:space="preserve"> datum</w:t>
            </w:r>
          </w:p>
          <w:p w14:paraId="35C1C625" w14:textId="77777777" w:rsidR="00DA2E25" w:rsidRPr="00FB7D49" w:rsidRDefault="00DA2E25" w:rsidP="00BA2053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Finished by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65DB51C8" w14:textId="77777777" w:rsidR="00DA2E25" w:rsidRPr="00FB7D49" w:rsidRDefault="00DA2E25" w:rsidP="00BA2053">
            <w:pPr>
              <w:rPr>
                <w:rFonts w:ascii="Arial" w:hAnsi="Arial" w:cs="Arial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lang w:val="en-GB"/>
              </w:rPr>
              <w:t>Åtgärd</w:t>
            </w:r>
            <w:proofErr w:type="spellEnd"/>
            <w:r w:rsidRPr="00FB7D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B7D49">
              <w:rPr>
                <w:rFonts w:ascii="Arial" w:hAnsi="Arial" w:cs="Arial"/>
                <w:lang w:val="en-GB"/>
              </w:rPr>
              <w:t>uppföljd</w:t>
            </w:r>
            <w:proofErr w:type="spellEnd"/>
          </w:p>
          <w:p w14:paraId="29DD456B" w14:textId="0284CA80" w:rsidR="00DA2E25" w:rsidRPr="00FB7D49" w:rsidRDefault="007407DC" w:rsidP="00BA2053">
            <w:pPr>
              <w:rPr>
                <w:rFonts w:ascii="Arial" w:hAnsi="Arial" w:cs="Arial"/>
                <w:i/>
                <w:lang w:val="en-GB"/>
              </w:rPr>
            </w:pPr>
            <w:r w:rsidRPr="00FB7D49">
              <w:rPr>
                <w:rFonts w:ascii="Arial" w:hAnsi="Arial" w:cs="Arial"/>
                <w:i/>
                <w:lang w:val="en-GB"/>
              </w:rPr>
              <w:t>Measure</w:t>
            </w:r>
            <w:r w:rsidR="00DA2E25" w:rsidRPr="00FB7D49">
              <w:rPr>
                <w:rFonts w:ascii="Arial" w:hAnsi="Arial" w:cs="Arial"/>
                <w:i/>
                <w:lang w:val="en-GB"/>
              </w:rPr>
              <w:t xml:space="preserve"> reviewed</w:t>
            </w:r>
          </w:p>
        </w:tc>
      </w:tr>
      <w:tr w:rsidR="00DA2E25" w:rsidRPr="00FB7D49" w14:paraId="50BCC9D4" w14:textId="77777777" w:rsidTr="00A60063">
        <w:trPr>
          <w:trHeight w:hRule="exact" w:val="559"/>
        </w:trPr>
        <w:tc>
          <w:tcPr>
            <w:tcW w:w="2977" w:type="dxa"/>
            <w:gridSpan w:val="2"/>
            <w:vMerge/>
            <w:shd w:val="clear" w:color="auto" w:fill="E7E6E6" w:themeFill="background2"/>
            <w:vAlign w:val="center"/>
          </w:tcPr>
          <w:p w14:paraId="6EE7D7F3" w14:textId="77777777" w:rsidR="00DA2E25" w:rsidRPr="00FB7D49" w:rsidRDefault="00DA2E25" w:rsidP="003C56C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4F547119" w14:textId="77777777" w:rsidR="00DA2E25" w:rsidRPr="00FB7D49" w:rsidRDefault="00DA2E25" w:rsidP="00A90E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>Låg</w:t>
            </w:r>
            <w:proofErr w:type="spellEnd"/>
          </w:p>
          <w:p w14:paraId="7583B49B" w14:textId="77777777" w:rsidR="00DA2E25" w:rsidRPr="00FB7D49" w:rsidRDefault="00DA2E25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Low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8B4870F" w14:textId="77777777" w:rsidR="00DA2E25" w:rsidRPr="00FB7D49" w:rsidRDefault="00DA2E25" w:rsidP="00A90E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>Medel</w:t>
            </w:r>
          </w:p>
          <w:p w14:paraId="20AE21E5" w14:textId="77777777" w:rsidR="00DA2E25" w:rsidRPr="00FB7D49" w:rsidRDefault="00DA2E25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35700B1" w14:textId="77777777" w:rsidR="00DA2E25" w:rsidRPr="00FB7D49" w:rsidRDefault="00DA2E25" w:rsidP="00A90E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>Allvarlig</w:t>
            </w:r>
            <w:proofErr w:type="spellEnd"/>
          </w:p>
          <w:p w14:paraId="4BC27079" w14:textId="77777777" w:rsidR="00DA2E25" w:rsidRPr="00FB7D49" w:rsidRDefault="00DA2E25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High</w:t>
            </w:r>
          </w:p>
        </w:tc>
        <w:tc>
          <w:tcPr>
            <w:tcW w:w="6237" w:type="dxa"/>
            <w:vMerge/>
            <w:shd w:val="clear" w:color="auto" w:fill="E7E6E6" w:themeFill="background2"/>
            <w:vAlign w:val="center"/>
          </w:tcPr>
          <w:p w14:paraId="7D61BA8E" w14:textId="56C0EA3D" w:rsidR="00DA2E25" w:rsidRPr="00FB7D49" w:rsidRDefault="00DA2E25" w:rsidP="003C56C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14:paraId="293EC94E" w14:textId="77777777" w:rsidR="00DA2E25" w:rsidRPr="00FB7D49" w:rsidRDefault="00DA2E25" w:rsidP="003C56C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68BD8894" w14:textId="77777777" w:rsidR="00DA2E25" w:rsidRPr="00FB7D49" w:rsidRDefault="00DA2E25" w:rsidP="003C56C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4A2D8E66" w14:textId="77777777" w:rsidR="00DA2E25" w:rsidRPr="00FB7D49" w:rsidRDefault="00DA2E25" w:rsidP="003C56C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C50DB" w:rsidRPr="00FB7D49" w14:paraId="2CE6C227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08428654" w14:textId="52EB4CCB" w:rsidR="007407DC" w:rsidRPr="00E01194" w:rsidRDefault="007407DC" w:rsidP="008C50DB">
            <w:pPr>
              <w:rPr>
                <w:rFonts w:ascii="Arial" w:hAnsi="Arial" w:cs="Arial"/>
                <w:lang w:val="en-GB"/>
              </w:rPr>
            </w:pPr>
            <w:r w:rsidRPr="00E01194">
              <w:rPr>
                <w:rFonts w:ascii="Arial" w:hAnsi="Arial" w:cs="Arial"/>
                <w:lang w:val="en-GB"/>
              </w:rPr>
              <w:t xml:space="preserve">Risk </w:t>
            </w:r>
            <w:r w:rsidR="000A4E8E" w:rsidRPr="00E01194">
              <w:rPr>
                <w:rFonts w:ascii="Arial" w:hAnsi="Arial" w:cs="Arial"/>
                <w:lang w:val="en-GB"/>
              </w:rPr>
              <w:t>that</w:t>
            </w:r>
            <w:r w:rsidRPr="00E01194">
              <w:rPr>
                <w:rFonts w:ascii="Arial" w:hAnsi="Arial" w:cs="Arial"/>
                <w:lang w:val="en-GB"/>
              </w:rPr>
              <w:t xml:space="preserve"> student</w:t>
            </w:r>
            <w:r w:rsidR="000A4E8E" w:rsidRPr="00E01194">
              <w:rPr>
                <w:rFonts w:ascii="Arial" w:hAnsi="Arial" w:cs="Arial"/>
                <w:lang w:val="en-GB"/>
              </w:rPr>
              <w:t>s</w:t>
            </w:r>
            <w:r w:rsidRPr="00E01194">
              <w:rPr>
                <w:rFonts w:ascii="Arial" w:hAnsi="Arial" w:cs="Arial"/>
                <w:lang w:val="en-GB"/>
              </w:rPr>
              <w:t xml:space="preserve"> i</w:t>
            </w:r>
            <w:r w:rsidR="000A4E8E" w:rsidRPr="00E01194">
              <w:rPr>
                <w:rFonts w:ascii="Arial" w:hAnsi="Arial" w:cs="Arial"/>
                <w:lang w:val="en-GB"/>
              </w:rPr>
              <w:t>n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0A4E8E" w:rsidRPr="00E01194">
              <w:rPr>
                <w:rFonts w:ascii="Arial" w:hAnsi="Arial" w:cs="Arial"/>
                <w:lang w:val="en-GB"/>
              </w:rPr>
              <w:t xml:space="preserve">the </w:t>
            </w:r>
            <w:r w:rsidRPr="00E01194">
              <w:rPr>
                <w:rFonts w:ascii="Arial" w:hAnsi="Arial" w:cs="Arial"/>
                <w:lang w:val="en-GB"/>
              </w:rPr>
              <w:t>introdu</w:t>
            </w:r>
            <w:r w:rsidR="000A4E8E" w:rsidRPr="00E01194">
              <w:rPr>
                <w:rFonts w:ascii="Arial" w:hAnsi="Arial" w:cs="Arial"/>
                <w:lang w:val="en-GB"/>
              </w:rPr>
              <w:t>c</w:t>
            </w:r>
            <w:r w:rsidRPr="00E01194">
              <w:rPr>
                <w:rFonts w:ascii="Arial" w:hAnsi="Arial" w:cs="Arial"/>
                <w:lang w:val="en-GB"/>
              </w:rPr>
              <w:t>tion</w:t>
            </w:r>
            <w:r w:rsidR="000A4E8E" w:rsidRPr="00E01194">
              <w:rPr>
                <w:rFonts w:ascii="Arial" w:hAnsi="Arial" w:cs="Arial"/>
                <w:lang w:val="en-GB"/>
              </w:rPr>
              <w:t xml:space="preserve"> to the course or programme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0A4E8E" w:rsidRPr="00E01194">
              <w:rPr>
                <w:rFonts w:ascii="Arial" w:hAnsi="Arial" w:cs="Arial"/>
                <w:lang w:val="en-GB"/>
              </w:rPr>
              <w:t xml:space="preserve">do not receive the </w:t>
            </w:r>
            <w:r w:rsidRPr="00E01194">
              <w:rPr>
                <w:rFonts w:ascii="Arial" w:hAnsi="Arial" w:cs="Arial"/>
                <w:lang w:val="en-GB"/>
              </w:rPr>
              <w:t xml:space="preserve">information </w:t>
            </w:r>
            <w:r w:rsidR="000A4E8E" w:rsidRPr="00E01194">
              <w:rPr>
                <w:rFonts w:ascii="Arial" w:hAnsi="Arial" w:cs="Arial"/>
                <w:lang w:val="en-GB"/>
              </w:rPr>
              <w:t>they need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0A4E8E" w:rsidRPr="00E01194">
              <w:rPr>
                <w:rFonts w:ascii="Arial" w:hAnsi="Arial" w:cs="Arial"/>
                <w:lang w:val="en-GB"/>
              </w:rPr>
              <w:t>to ensure prevention of the</w:t>
            </w:r>
            <w:r w:rsidRPr="00E01194">
              <w:rPr>
                <w:rFonts w:ascii="Arial" w:hAnsi="Arial" w:cs="Arial"/>
                <w:lang w:val="en-GB"/>
              </w:rPr>
              <w:t xml:space="preserve"> risk </w:t>
            </w:r>
            <w:r w:rsidR="000A4E8E" w:rsidRPr="00E01194">
              <w:rPr>
                <w:rFonts w:ascii="Arial" w:hAnsi="Arial" w:cs="Arial"/>
                <w:lang w:val="en-GB"/>
              </w:rPr>
              <w:t>of ill</w:t>
            </w:r>
            <w:r w:rsidR="004D38E4" w:rsidRPr="00E01194">
              <w:rPr>
                <w:rFonts w:ascii="Arial" w:hAnsi="Arial" w:cs="Arial"/>
                <w:lang w:val="en-GB"/>
              </w:rPr>
              <w:t>-health</w:t>
            </w:r>
            <w:r w:rsidR="000A4E8E" w:rsidRPr="00E01194">
              <w:rPr>
                <w:rFonts w:ascii="Arial" w:hAnsi="Arial" w:cs="Arial"/>
                <w:lang w:val="en-GB"/>
              </w:rPr>
              <w:t xml:space="preserve"> due to</w:t>
            </w:r>
            <w:r w:rsidRPr="00E01194">
              <w:rPr>
                <w:rFonts w:ascii="Arial" w:hAnsi="Arial" w:cs="Arial"/>
                <w:lang w:val="en-GB"/>
              </w:rPr>
              <w:t xml:space="preserve"> studi</w:t>
            </w:r>
            <w:r w:rsidR="000A4E8E" w:rsidRPr="00E01194">
              <w:rPr>
                <w:rFonts w:ascii="Arial" w:hAnsi="Arial" w:cs="Arial"/>
                <w:lang w:val="en-GB"/>
              </w:rPr>
              <w:t>es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en-GB"/>
            </w:rPr>
            <w:id w:val="145189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B2802B4" w14:textId="0D200F2A" w:rsidR="008C50DB" w:rsidRPr="00FB7D49" w:rsidRDefault="007407DC" w:rsidP="008C50DB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47469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8FCAA74" w14:textId="4B7D4CBD" w:rsidR="008C50DB" w:rsidRPr="00FB7D49" w:rsidRDefault="008C50DB" w:rsidP="008C50DB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1059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23EFBF" w14:textId="6E4518BD" w:rsidR="008C50DB" w:rsidRPr="00FB7D49" w:rsidRDefault="008C50DB" w:rsidP="008C50DB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1DB1306E" w14:textId="77777777" w:rsidR="008C50DB" w:rsidRPr="00FB7D49" w:rsidRDefault="008C50DB" w:rsidP="008C50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19BAEB9" w14:textId="77777777" w:rsidR="008C50DB" w:rsidRPr="00FB7D49" w:rsidRDefault="008C50DB" w:rsidP="008C50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C8AC2FA" w14:textId="77777777" w:rsidR="008C50DB" w:rsidRPr="00FB7D49" w:rsidRDefault="008C50DB" w:rsidP="008C50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266CD82" w14:textId="77777777" w:rsidR="008C50DB" w:rsidRPr="00FB7D49" w:rsidRDefault="008C50DB" w:rsidP="008C50DB">
            <w:pPr>
              <w:rPr>
                <w:rFonts w:ascii="Arial" w:hAnsi="Arial" w:cs="Arial"/>
                <w:lang w:val="en-GB"/>
              </w:rPr>
            </w:pPr>
          </w:p>
        </w:tc>
      </w:tr>
      <w:tr w:rsidR="008C50DB" w:rsidRPr="00FB7D49" w14:paraId="41B3BA6C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25017163" w14:textId="088EDE42" w:rsidR="007407DC" w:rsidRPr="00E01194" w:rsidRDefault="007407DC" w:rsidP="008C50D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E01194">
              <w:rPr>
                <w:rFonts w:ascii="Arial" w:hAnsi="Arial" w:cs="Arial"/>
                <w:lang w:val="en-GB"/>
              </w:rPr>
              <w:t xml:space="preserve">Risk </w:t>
            </w:r>
            <w:r w:rsidR="000A4E8E" w:rsidRPr="00E01194">
              <w:rPr>
                <w:rFonts w:ascii="Arial" w:hAnsi="Arial" w:cs="Arial"/>
                <w:lang w:val="en-GB"/>
              </w:rPr>
              <w:t>that</w:t>
            </w:r>
            <w:r w:rsidRPr="00E01194">
              <w:rPr>
                <w:rFonts w:ascii="Arial" w:hAnsi="Arial" w:cs="Arial"/>
                <w:lang w:val="en-GB"/>
              </w:rPr>
              <w:t xml:space="preserve"> student</w:t>
            </w:r>
            <w:r w:rsidR="000A4E8E" w:rsidRPr="00E01194">
              <w:rPr>
                <w:rFonts w:ascii="Arial" w:hAnsi="Arial" w:cs="Arial"/>
                <w:lang w:val="en-GB"/>
              </w:rPr>
              <w:t>s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0A4E8E" w:rsidRPr="00E01194">
              <w:rPr>
                <w:rFonts w:ascii="Arial" w:hAnsi="Arial" w:cs="Arial"/>
                <w:lang w:val="en-GB"/>
              </w:rPr>
              <w:t>may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0A4E8E" w:rsidRPr="00E01194">
              <w:rPr>
                <w:rFonts w:ascii="Arial" w:hAnsi="Arial" w:cs="Arial"/>
                <w:lang w:val="en-GB"/>
              </w:rPr>
              <w:t>develop ill</w:t>
            </w:r>
            <w:r w:rsidR="004D38E4" w:rsidRPr="00E01194">
              <w:rPr>
                <w:rFonts w:ascii="Arial" w:hAnsi="Arial" w:cs="Arial"/>
                <w:lang w:val="en-GB"/>
              </w:rPr>
              <w:t>-health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0A4E8E" w:rsidRPr="00E01194">
              <w:rPr>
                <w:rFonts w:ascii="Arial" w:hAnsi="Arial" w:cs="Arial"/>
                <w:lang w:val="en-GB"/>
              </w:rPr>
              <w:t>due to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4D38E4" w:rsidRPr="00E01194">
              <w:rPr>
                <w:rFonts w:ascii="Arial" w:hAnsi="Arial" w:cs="Arial"/>
                <w:lang w:val="en-GB"/>
              </w:rPr>
              <w:t>inadequate</w:t>
            </w:r>
            <w:r w:rsidRPr="00E01194">
              <w:rPr>
                <w:rFonts w:ascii="Arial" w:hAnsi="Arial" w:cs="Arial"/>
                <w:lang w:val="en-GB"/>
              </w:rPr>
              <w:t xml:space="preserve"> social </w:t>
            </w:r>
            <w:r w:rsidR="000A4E8E" w:rsidRPr="00E01194">
              <w:rPr>
                <w:rFonts w:ascii="Arial" w:hAnsi="Arial" w:cs="Arial"/>
                <w:lang w:val="en-GB"/>
              </w:rPr>
              <w:t xml:space="preserve">support during </w:t>
            </w:r>
            <w:r w:rsidRPr="00E01194">
              <w:rPr>
                <w:rFonts w:ascii="Arial" w:hAnsi="Arial" w:cs="Arial"/>
                <w:lang w:val="en-GB"/>
              </w:rPr>
              <w:t>studie</w:t>
            </w:r>
            <w:r w:rsidR="000A4E8E" w:rsidRPr="00E01194">
              <w:rPr>
                <w:rFonts w:ascii="Arial" w:hAnsi="Arial" w:cs="Arial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lang w:val="en-GB"/>
            </w:rPr>
            <w:id w:val="4160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367B2B0" w14:textId="76F8A0D9" w:rsidR="008C50DB" w:rsidRPr="00FB7D49" w:rsidRDefault="008C50DB" w:rsidP="008C50DB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83436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C3EEDF7" w14:textId="69350802" w:rsidR="008C50DB" w:rsidRPr="00FB7D49" w:rsidRDefault="008C50DB" w:rsidP="008C50DB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42005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3C0961" w14:textId="3281281E" w:rsidR="008C50DB" w:rsidRPr="00FB7D49" w:rsidRDefault="008C50DB" w:rsidP="008C50DB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3B409067" w14:textId="78FD85F2" w:rsidR="008C50DB" w:rsidRPr="00FB7D49" w:rsidRDefault="008C50DB" w:rsidP="008C50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6F081CE" w14:textId="77777777" w:rsidR="008C50DB" w:rsidRPr="00FB7D49" w:rsidRDefault="008C50DB" w:rsidP="008C50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3B09321" w14:textId="77777777" w:rsidR="008C50DB" w:rsidRPr="00FB7D49" w:rsidRDefault="008C50DB" w:rsidP="008C50D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80923EA" w14:textId="77777777" w:rsidR="008C50DB" w:rsidRPr="00FB7D49" w:rsidRDefault="008C50DB" w:rsidP="008C50DB">
            <w:pPr>
              <w:rPr>
                <w:rFonts w:ascii="Arial" w:hAnsi="Arial" w:cs="Arial"/>
                <w:lang w:val="en-GB"/>
              </w:rPr>
            </w:pPr>
          </w:p>
        </w:tc>
      </w:tr>
      <w:tr w:rsidR="00616C70" w:rsidRPr="00FB7D49" w14:paraId="32282F9A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49AA32BF" w14:textId="77777777" w:rsidR="0019491B" w:rsidRPr="00E01194" w:rsidRDefault="007407DC" w:rsidP="00616C70">
            <w:pPr>
              <w:rPr>
                <w:rFonts w:ascii="Arial" w:hAnsi="Arial" w:cs="Arial"/>
                <w:lang w:val="en-GB"/>
              </w:rPr>
            </w:pPr>
            <w:r w:rsidRPr="00E01194">
              <w:rPr>
                <w:rFonts w:ascii="Arial" w:hAnsi="Arial" w:cs="Arial"/>
                <w:lang w:val="en-GB"/>
              </w:rPr>
              <w:lastRenderedPageBreak/>
              <w:t xml:space="preserve">Risk </w:t>
            </w:r>
            <w:r w:rsidR="000A4E8E" w:rsidRPr="00E01194">
              <w:rPr>
                <w:rFonts w:ascii="Arial" w:hAnsi="Arial" w:cs="Arial"/>
                <w:lang w:val="en-GB"/>
              </w:rPr>
              <w:t>that there are</w:t>
            </w:r>
            <w:r w:rsidRPr="00E01194">
              <w:rPr>
                <w:rFonts w:ascii="Arial" w:hAnsi="Arial" w:cs="Arial"/>
                <w:lang w:val="en-GB"/>
              </w:rPr>
              <w:t xml:space="preserve"> norm</w:t>
            </w:r>
            <w:r w:rsidR="000A4E8E" w:rsidRPr="00E01194">
              <w:rPr>
                <w:rFonts w:ascii="Arial" w:hAnsi="Arial" w:cs="Arial"/>
                <w:lang w:val="en-GB"/>
              </w:rPr>
              <w:t>s</w:t>
            </w:r>
            <w:r w:rsidRPr="00E01194">
              <w:rPr>
                <w:rFonts w:ascii="Arial" w:hAnsi="Arial" w:cs="Arial"/>
                <w:lang w:val="en-GB"/>
              </w:rPr>
              <w:t xml:space="preserve">, </w:t>
            </w:r>
            <w:proofErr w:type="gramStart"/>
            <w:r w:rsidRPr="00E01194">
              <w:rPr>
                <w:rFonts w:ascii="Arial" w:hAnsi="Arial" w:cs="Arial"/>
                <w:lang w:val="en-GB"/>
              </w:rPr>
              <w:t>v</w:t>
            </w:r>
            <w:r w:rsidR="000A4E8E" w:rsidRPr="00E01194">
              <w:rPr>
                <w:rFonts w:ascii="Arial" w:hAnsi="Arial" w:cs="Arial"/>
                <w:lang w:val="en-GB"/>
              </w:rPr>
              <w:t>alues</w:t>
            </w:r>
            <w:proofErr w:type="gramEnd"/>
            <w:r w:rsidR="000A4E8E" w:rsidRPr="00E01194">
              <w:rPr>
                <w:rFonts w:ascii="Arial" w:hAnsi="Arial" w:cs="Arial"/>
                <w:lang w:val="en-GB"/>
              </w:rPr>
              <w:t xml:space="preserve"> and </w:t>
            </w:r>
            <w:r w:rsidRPr="00E01194">
              <w:rPr>
                <w:rFonts w:ascii="Arial" w:hAnsi="Arial" w:cs="Arial"/>
                <w:lang w:val="en-GB"/>
              </w:rPr>
              <w:t xml:space="preserve">jargon </w:t>
            </w:r>
            <w:r w:rsidR="000A4E8E" w:rsidRPr="00E01194">
              <w:rPr>
                <w:rFonts w:ascii="Arial" w:hAnsi="Arial" w:cs="Arial"/>
                <w:lang w:val="en-GB"/>
              </w:rPr>
              <w:t>at the</w:t>
            </w:r>
            <w:r w:rsidRPr="00E01194">
              <w:rPr>
                <w:rFonts w:ascii="Arial" w:hAnsi="Arial" w:cs="Arial"/>
                <w:lang w:val="en-GB"/>
              </w:rPr>
              <w:t xml:space="preserve"> fa</w:t>
            </w:r>
            <w:r w:rsidR="000A4E8E" w:rsidRPr="00E01194">
              <w:rPr>
                <w:rFonts w:ascii="Arial" w:hAnsi="Arial" w:cs="Arial"/>
                <w:lang w:val="en-GB"/>
              </w:rPr>
              <w:t>c</w:t>
            </w:r>
            <w:r w:rsidRPr="00E01194">
              <w:rPr>
                <w:rFonts w:ascii="Arial" w:hAnsi="Arial" w:cs="Arial"/>
                <w:lang w:val="en-GB"/>
              </w:rPr>
              <w:t>ult</w:t>
            </w:r>
            <w:r w:rsidR="000A4E8E" w:rsidRPr="00E01194">
              <w:rPr>
                <w:rFonts w:ascii="Arial" w:hAnsi="Arial" w:cs="Arial"/>
                <w:lang w:val="en-GB"/>
              </w:rPr>
              <w:t>y</w:t>
            </w:r>
            <w:r w:rsidRPr="00E01194">
              <w:rPr>
                <w:rFonts w:ascii="Arial" w:hAnsi="Arial" w:cs="Arial"/>
                <w:lang w:val="en-GB"/>
              </w:rPr>
              <w:t>/</w:t>
            </w:r>
            <w:r w:rsidR="000A4E8E" w:rsidRPr="00E01194">
              <w:rPr>
                <w:rFonts w:ascii="Arial" w:hAnsi="Arial" w:cs="Arial"/>
                <w:lang w:val="en-GB"/>
              </w:rPr>
              <w:t>department</w:t>
            </w:r>
            <w:r w:rsidRPr="00E01194">
              <w:rPr>
                <w:rFonts w:ascii="Arial" w:hAnsi="Arial" w:cs="Arial"/>
                <w:lang w:val="en-GB"/>
              </w:rPr>
              <w:t>/</w:t>
            </w:r>
          </w:p>
          <w:p w14:paraId="7B63866D" w14:textId="5066400E" w:rsidR="007407DC" w:rsidRPr="00E01194" w:rsidRDefault="000A4E8E" w:rsidP="00616C70">
            <w:pPr>
              <w:rPr>
                <w:rFonts w:ascii="Arial" w:hAnsi="Arial" w:cs="Arial"/>
                <w:lang w:val="en-GB"/>
              </w:rPr>
            </w:pPr>
            <w:r w:rsidRPr="00E01194">
              <w:rPr>
                <w:rFonts w:ascii="Arial" w:hAnsi="Arial" w:cs="Arial"/>
                <w:lang w:val="en-GB"/>
              </w:rPr>
              <w:t>equivalent</w:t>
            </w:r>
            <w:r w:rsidR="007407DC" w:rsidRPr="00E01194">
              <w:rPr>
                <w:rFonts w:ascii="Arial" w:hAnsi="Arial" w:cs="Arial"/>
                <w:lang w:val="en-GB"/>
              </w:rPr>
              <w:t xml:space="preserve"> </w:t>
            </w:r>
            <w:r w:rsidRPr="00E01194">
              <w:rPr>
                <w:rFonts w:ascii="Arial" w:hAnsi="Arial" w:cs="Arial"/>
                <w:lang w:val="en-GB"/>
              </w:rPr>
              <w:t>that may lead to</w:t>
            </w:r>
            <w:r w:rsidR="007407DC" w:rsidRPr="00E01194">
              <w:rPr>
                <w:rFonts w:ascii="Arial" w:hAnsi="Arial" w:cs="Arial"/>
                <w:lang w:val="en-GB"/>
              </w:rPr>
              <w:t xml:space="preserve"> </w:t>
            </w:r>
            <w:r w:rsidRPr="00E01194">
              <w:rPr>
                <w:rFonts w:ascii="Arial" w:hAnsi="Arial" w:cs="Arial"/>
                <w:lang w:val="en-GB"/>
              </w:rPr>
              <w:t>ill</w:t>
            </w:r>
            <w:r w:rsidR="004D38E4" w:rsidRPr="00E01194">
              <w:rPr>
                <w:rFonts w:ascii="Arial" w:hAnsi="Arial" w:cs="Arial"/>
                <w:lang w:val="en-GB"/>
              </w:rPr>
              <w:t>-health</w:t>
            </w:r>
            <w:r w:rsidRPr="00E01194">
              <w:rPr>
                <w:rFonts w:ascii="Arial" w:hAnsi="Arial" w:cs="Arial"/>
                <w:lang w:val="en-GB"/>
              </w:rPr>
              <w:t xml:space="preserve"> among the </w:t>
            </w:r>
            <w:r w:rsidR="007407DC" w:rsidRPr="00E01194">
              <w:rPr>
                <w:rFonts w:ascii="Arial" w:hAnsi="Arial" w:cs="Arial"/>
                <w:lang w:val="en-GB"/>
              </w:rPr>
              <w:t>student</w:t>
            </w:r>
            <w:r w:rsidRPr="00E01194">
              <w:rPr>
                <w:rFonts w:ascii="Arial" w:hAnsi="Arial" w:cs="Arial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lang w:val="en-GB"/>
            </w:rPr>
            <w:id w:val="-196541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28EDFF" w14:textId="01E0842D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55947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3F26C8" w14:textId="1D3B5138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52251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EBF83A7" w14:textId="07A7A4E5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642A4B99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5A313AF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36F805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D58A52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</w:tr>
      <w:tr w:rsidR="00616C70" w:rsidRPr="00FB7D49" w14:paraId="52DE3C39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2C1143EE" w14:textId="3B87B5AC" w:rsidR="007407DC" w:rsidRPr="00E01194" w:rsidRDefault="007407DC" w:rsidP="00616C70">
            <w:pPr>
              <w:rPr>
                <w:rFonts w:ascii="Arial" w:hAnsi="Arial" w:cs="Arial"/>
                <w:lang w:val="en-GB"/>
              </w:rPr>
            </w:pPr>
            <w:r w:rsidRPr="00E01194">
              <w:rPr>
                <w:rFonts w:ascii="Arial" w:hAnsi="Arial" w:cs="Arial"/>
                <w:lang w:val="en-GB"/>
              </w:rPr>
              <w:t xml:space="preserve">Risk </w:t>
            </w:r>
            <w:r w:rsidR="0055414C" w:rsidRPr="00E01194">
              <w:rPr>
                <w:rFonts w:ascii="Arial" w:hAnsi="Arial" w:cs="Arial"/>
                <w:lang w:val="en-GB"/>
              </w:rPr>
              <w:t xml:space="preserve">that the </w:t>
            </w:r>
            <w:r w:rsidR="004D38E4" w:rsidRPr="00E01194">
              <w:rPr>
                <w:rFonts w:ascii="Arial" w:hAnsi="Arial" w:cs="Arial"/>
                <w:lang w:val="en-GB"/>
              </w:rPr>
              <w:t>design</w:t>
            </w:r>
            <w:r w:rsidR="0055414C" w:rsidRPr="00E01194">
              <w:rPr>
                <w:rFonts w:ascii="Arial" w:hAnsi="Arial" w:cs="Arial"/>
                <w:lang w:val="en-GB"/>
              </w:rPr>
              <w:t xml:space="preserve"> of the course or programme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5414C" w:rsidRPr="00E01194">
              <w:rPr>
                <w:rFonts w:ascii="Arial" w:hAnsi="Arial" w:cs="Arial"/>
                <w:lang w:val="en-GB"/>
              </w:rPr>
              <w:t>creates an excessively high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5414C" w:rsidRPr="00E01194">
              <w:rPr>
                <w:rFonts w:ascii="Arial" w:hAnsi="Arial" w:cs="Arial"/>
                <w:lang w:val="en-GB"/>
              </w:rPr>
              <w:t>workload that may lead to</w:t>
            </w:r>
            <w:r w:rsidR="00FB7D49" w:rsidRPr="00E01194">
              <w:rPr>
                <w:rFonts w:ascii="Arial" w:hAnsi="Arial" w:cs="Arial"/>
                <w:lang w:val="en-GB"/>
              </w:rPr>
              <w:t xml:space="preserve"> </w:t>
            </w:r>
            <w:r w:rsidR="0055414C" w:rsidRPr="00E01194">
              <w:rPr>
                <w:rFonts w:ascii="Arial" w:hAnsi="Arial" w:cs="Arial"/>
                <w:lang w:val="en-GB"/>
              </w:rPr>
              <w:t>ill</w:t>
            </w:r>
            <w:r w:rsidR="004D38E4" w:rsidRPr="00E01194">
              <w:rPr>
                <w:rFonts w:ascii="Arial" w:hAnsi="Arial" w:cs="Arial"/>
                <w:lang w:val="en-GB"/>
              </w:rPr>
              <w:t>-health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5414C" w:rsidRPr="00E01194">
              <w:rPr>
                <w:rFonts w:ascii="Arial" w:hAnsi="Arial" w:cs="Arial"/>
                <w:lang w:val="en-GB"/>
              </w:rPr>
              <w:t>among the</w:t>
            </w:r>
            <w:r w:rsidRPr="00E01194">
              <w:rPr>
                <w:rFonts w:ascii="Arial" w:hAnsi="Arial" w:cs="Arial"/>
                <w:lang w:val="en-GB"/>
              </w:rPr>
              <w:t xml:space="preserve"> student</w:t>
            </w:r>
            <w:r w:rsidR="0055414C" w:rsidRPr="00E01194">
              <w:rPr>
                <w:rFonts w:ascii="Arial" w:hAnsi="Arial" w:cs="Arial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lang w:val="en-GB"/>
            </w:rPr>
            <w:id w:val="19915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D67C679" w14:textId="01A18C1B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49311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135CE9A" w14:textId="77777777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3110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84397BB" w14:textId="77777777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242093BD" w14:textId="40333A9B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0D07E7C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9911B73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ED6D60B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</w:tr>
      <w:tr w:rsidR="00616C70" w:rsidRPr="00FB7D49" w14:paraId="6C136C7C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4B960A81" w14:textId="293B67C4" w:rsidR="007407DC" w:rsidRPr="00E01194" w:rsidRDefault="007407DC" w:rsidP="00F60851">
            <w:pPr>
              <w:rPr>
                <w:rFonts w:ascii="Arial" w:hAnsi="Arial" w:cs="Arial"/>
                <w:lang w:val="en-GB"/>
              </w:rPr>
            </w:pPr>
            <w:r w:rsidRPr="00E01194">
              <w:rPr>
                <w:rFonts w:ascii="Arial" w:hAnsi="Arial" w:cs="Arial"/>
                <w:lang w:val="en-GB"/>
              </w:rPr>
              <w:t xml:space="preserve">Risk </w:t>
            </w:r>
            <w:r w:rsidR="0055414C" w:rsidRPr="00E01194">
              <w:rPr>
                <w:rFonts w:ascii="Arial" w:hAnsi="Arial" w:cs="Arial"/>
                <w:lang w:val="en-GB"/>
              </w:rPr>
              <w:t>t</w:t>
            </w:r>
            <w:r w:rsidR="005953E2" w:rsidRPr="00E01194">
              <w:rPr>
                <w:rFonts w:ascii="Arial" w:hAnsi="Arial" w:cs="Arial"/>
                <w:lang w:val="en-GB"/>
              </w:rPr>
              <w:t>hat</w:t>
            </w:r>
            <w:r w:rsidR="0055414C" w:rsidRPr="00E01194">
              <w:rPr>
                <w:rFonts w:ascii="Arial" w:hAnsi="Arial" w:cs="Arial"/>
                <w:lang w:val="en-GB"/>
              </w:rPr>
              <w:t xml:space="preserve"> different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4D38E4" w:rsidRPr="00E01194">
              <w:rPr>
                <w:rFonts w:ascii="Arial" w:hAnsi="Arial" w:cs="Arial"/>
                <w:lang w:val="en-GB"/>
              </w:rPr>
              <w:t>teaching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 components</w:t>
            </w:r>
            <w:r w:rsidRPr="00E01194">
              <w:rPr>
                <w:rFonts w:ascii="Arial" w:hAnsi="Arial" w:cs="Arial"/>
                <w:lang w:val="en-GB"/>
              </w:rPr>
              <w:t xml:space="preserve">, </w:t>
            </w:r>
            <w:r w:rsidR="005953E2" w:rsidRPr="00E01194">
              <w:rPr>
                <w:rFonts w:ascii="Arial" w:hAnsi="Arial" w:cs="Arial"/>
                <w:lang w:val="en-GB"/>
              </w:rPr>
              <w:t>e.g. group work</w:t>
            </w:r>
            <w:r w:rsidR="004D38E4" w:rsidRPr="00E01194">
              <w:rPr>
                <w:rFonts w:ascii="Arial" w:hAnsi="Arial" w:cs="Arial"/>
                <w:lang w:val="en-GB"/>
              </w:rPr>
              <w:t>,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 may lead to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953E2" w:rsidRPr="00E01194">
              <w:rPr>
                <w:rFonts w:ascii="Arial" w:hAnsi="Arial" w:cs="Arial"/>
                <w:lang w:val="en-GB"/>
              </w:rPr>
              <w:t>ill</w:t>
            </w:r>
            <w:r w:rsidR="004D38E4" w:rsidRPr="00E01194">
              <w:rPr>
                <w:rFonts w:ascii="Arial" w:hAnsi="Arial" w:cs="Arial"/>
                <w:lang w:val="en-GB"/>
              </w:rPr>
              <w:t>-health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 among the students</w:t>
            </w:r>
          </w:p>
        </w:tc>
        <w:sdt>
          <w:sdtPr>
            <w:rPr>
              <w:rFonts w:ascii="Arial" w:hAnsi="Arial" w:cs="Arial"/>
              <w:lang w:val="en-GB"/>
            </w:rPr>
            <w:id w:val="5797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61DE0F6" w14:textId="24057AAA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5794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4C1EFF" w14:textId="389399BB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59776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E107A" w14:textId="117D5C33" w:rsidR="00616C70" w:rsidRPr="00FB7D49" w:rsidRDefault="00616C70" w:rsidP="00616C70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0FDAEB1F" w14:textId="288B9281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C7AACB9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9411257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0698B58" w14:textId="77777777" w:rsidR="00616C70" w:rsidRPr="00FB7D49" w:rsidRDefault="00616C70" w:rsidP="00616C70">
            <w:pPr>
              <w:rPr>
                <w:rFonts w:ascii="Arial" w:hAnsi="Arial" w:cs="Arial"/>
                <w:lang w:val="en-GB"/>
              </w:rPr>
            </w:pPr>
          </w:p>
        </w:tc>
      </w:tr>
      <w:tr w:rsidR="007407DC" w:rsidRPr="00FB7D49" w14:paraId="3AD136A4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3872913F" w14:textId="056D2F84" w:rsidR="007407DC" w:rsidRPr="00E01194" w:rsidRDefault="007407DC" w:rsidP="007407DC">
            <w:pPr>
              <w:rPr>
                <w:rFonts w:ascii="Arial" w:hAnsi="Arial" w:cs="Arial"/>
                <w:lang w:val="en-GB"/>
              </w:rPr>
            </w:pPr>
            <w:r w:rsidRPr="00E01194">
              <w:rPr>
                <w:rFonts w:ascii="Arial" w:hAnsi="Arial" w:cs="Arial"/>
                <w:lang w:val="en-GB"/>
              </w:rPr>
              <w:t xml:space="preserve">Risk 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that </w:t>
            </w:r>
            <w:proofErr w:type="gramStart"/>
            <w:r w:rsidR="004D38E4" w:rsidRPr="00E01194">
              <w:rPr>
                <w:rFonts w:ascii="Arial" w:hAnsi="Arial" w:cs="Arial"/>
                <w:lang w:val="en-GB"/>
              </w:rPr>
              <w:t>remote</w:t>
            </w:r>
            <w:proofErr w:type="gramEnd"/>
            <w:r w:rsidR="005953E2" w:rsidRPr="00E01194">
              <w:rPr>
                <w:rFonts w:ascii="Arial" w:hAnsi="Arial" w:cs="Arial"/>
                <w:lang w:val="en-GB"/>
              </w:rPr>
              <w:t xml:space="preserve"> teaching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953E2" w:rsidRPr="00E01194">
              <w:rPr>
                <w:rFonts w:ascii="Arial" w:hAnsi="Arial" w:cs="Arial"/>
                <w:lang w:val="en-GB"/>
              </w:rPr>
              <w:t>may lead to ill</w:t>
            </w:r>
            <w:r w:rsidR="004D38E4" w:rsidRPr="00E01194">
              <w:rPr>
                <w:rFonts w:ascii="Arial" w:hAnsi="Arial" w:cs="Arial"/>
                <w:lang w:val="en-GB"/>
              </w:rPr>
              <w:t>-health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 among the students</w:t>
            </w:r>
          </w:p>
        </w:tc>
        <w:sdt>
          <w:sdtPr>
            <w:rPr>
              <w:rFonts w:ascii="Arial" w:hAnsi="Arial" w:cs="Arial"/>
              <w:lang w:val="en-GB"/>
            </w:rPr>
            <w:id w:val="-94245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3B0238" w14:textId="210D29D1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4618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D0DA23" w14:textId="110A08C0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28242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F4D489B" w14:textId="48FE6EB6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32E73E9F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C5A2B35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A387B1A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3D76F2F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</w:tr>
      <w:tr w:rsidR="007407DC" w:rsidRPr="00FB7D49" w14:paraId="276FC124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299C0C35" w14:textId="28904A8B" w:rsidR="007407DC" w:rsidRPr="00E01194" w:rsidRDefault="007407DC" w:rsidP="007407DC">
            <w:pPr>
              <w:rPr>
                <w:rFonts w:ascii="Arial" w:hAnsi="Arial" w:cs="Arial"/>
                <w:lang w:val="en-GB"/>
              </w:rPr>
            </w:pPr>
            <w:r w:rsidRPr="00E01194">
              <w:rPr>
                <w:rFonts w:ascii="Arial" w:hAnsi="Arial" w:cs="Arial"/>
                <w:lang w:val="en-GB"/>
              </w:rPr>
              <w:t xml:space="preserve">Risk 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that </w:t>
            </w:r>
            <w:proofErr w:type="gramStart"/>
            <w:r w:rsidR="00D576D8" w:rsidRPr="00E01194">
              <w:rPr>
                <w:rFonts w:ascii="Arial" w:hAnsi="Arial" w:cs="Arial"/>
                <w:lang w:val="en-GB"/>
              </w:rPr>
              <w:t>current</w:t>
            </w:r>
            <w:proofErr w:type="gramEnd"/>
            <w:r w:rsidRPr="00E01194">
              <w:rPr>
                <w:rFonts w:ascii="Arial" w:hAnsi="Arial" w:cs="Arial"/>
                <w:lang w:val="en-GB"/>
              </w:rPr>
              <w:t xml:space="preserve"> examin</w:t>
            </w:r>
            <w:r w:rsidR="00D576D8" w:rsidRPr="00E01194">
              <w:rPr>
                <w:rFonts w:ascii="Arial" w:hAnsi="Arial" w:cs="Arial"/>
                <w:lang w:val="en-GB"/>
              </w:rPr>
              <w:t>ations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 </w:t>
            </w:r>
            <w:r w:rsidR="00E40B64" w:rsidRPr="00E01194">
              <w:rPr>
                <w:rFonts w:ascii="Arial" w:hAnsi="Arial" w:cs="Arial"/>
                <w:lang w:val="en-GB"/>
              </w:rPr>
              <w:t xml:space="preserve">and </w:t>
            </w:r>
            <w:r w:rsidR="005953E2" w:rsidRPr="00E01194">
              <w:rPr>
                <w:rFonts w:ascii="Arial" w:hAnsi="Arial" w:cs="Arial"/>
                <w:lang w:val="en-GB"/>
              </w:rPr>
              <w:t>assess</w:t>
            </w:r>
            <w:r w:rsidR="00D7425A" w:rsidRPr="00E01194">
              <w:rPr>
                <w:rFonts w:ascii="Arial" w:hAnsi="Arial" w:cs="Arial"/>
                <w:lang w:val="en-GB"/>
              </w:rPr>
              <w:t>ments</w:t>
            </w:r>
            <w:r w:rsidR="008D2133" w:rsidRPr="00E01194">
              <w:rPr>
                <w:rFonts w:ascii="Arial" w:hAnsi="Arial" w:cs="Arial"/>
                <w:lang w:val="en-GB"/>
              </w:rPr>
              <w:t xml:space="preserve"> of students</w:t>
            </w:r>
            <w:r w:rsidR="00561370" w:rsidRPr="00E01194">
              <w:rPr>
                <w:rFonts w:ascii="Arial" w:hAnsi="Arial" w:cs="Arial"/>
                <w:lang w:val="en-GB"/>
              </w:rPr>
              <w:t xml:space="preserve">’ </w:t>
            </w:r>
            <w:r w:rsidR="008D2133" w:rsidRPr="00E01194">
              <w:rPr>
                <w:rFonts w:ascii="Arial" w:hAnsi="Arial" w:cs="Arial"/>
                <w:lang w:val="en-GB"/>
              </w:rPr>
              <w:t xml:space="preserve">performance </w:t>
            </w:r>
            <w:r w:rsidR="005953E2" w:rsidRPr="00E01194">
              <w:rPr>
                <w:rFonts w:ascii="Arial" w:hAnsi="Arial" w:cs="Arial"/>
                <w:lang w:val="en-GB"/>
              </w:rPr>
              <w:t>may lead to ill</w:t>
            </w:r>
            <w:r w:rsidR="004D38E4" w:rsidRPr="00E01194">
              <w:rPr>
                <w:rFonts w:ascii="Arial" w:hAnsi="Arial" w:cs="Arial"/>
                <w:lang w:val="en-GB"/>
              </w:rPr>
              <w:t>-health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 among the students</w:t>
            </w:r>
          </w:p>
        </w:tc>
        <w:sdt>
          <w:sdtPr>
            <w:rPr>
              <w:rFonts w:ascii="Arial" w:hAnsi="Arial" w:cs="Arial"/>
              <w:lang w:val="en-GB"/>
            </w:rPr>
            <w:id w:val="83025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8D15C8" w14:textId="27139B85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94126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899343" w14:textId="53E57605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45669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DE369FA" w14:textId="24ED7483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6865603A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4298B0E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8C866D7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B1DF5E9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</w:tr>
      <w:tr w:rsidR="007407DC" w:rsidRPr="00FB7D49" w14:paraId="5C79DDFD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41E64590" w14:textId="226AC93F" w:rsidR="007407DC" w:rsidRPr="00E01194" w:rsidRDefault="007407DC" w:rsidP="007407DC">
            <w:pPr>
              <w:rPr>
                <w:rFonts w:ascii="Arial" w:hAnsi="Arial" w:cs="Arial"/>
                <w:lang w:val="en-GB"/>
              </w:rPr>
            </w:pPr>
            <w:bookmarkStart w:id="0" w:name="_Hlk129700873"/>
            <w:r w:rsidRPr="00E01194">
              <w:rPr>
                <w:rFonts w:ascii="Arial" w:hAnsi="Arial" w:cs="Arial"/>
                <w:lang w:val="en-GB"/>
              </w:rPr>
              <w:t xml:space="preserve">Risk </w:t>
            </w:r>
            <w:r w:rsidR="005953E2" w:rsidRPr="00E01194">
              <w:rPr>
                <w:rFonts w:ascii="Arial" w:hAnsi="Arial" w:cs="Arial"/>
                <w:lang w:val="en-GB"/>
              </w:rPr>
              <w:t>that</w:t>
            </w:r>
            <w:r w:rsidRPr="00E01194">
              <w:rPr>
                <w:rFonts w:ascii="Arial" w:hAnsi="Arial" w:cs="Arial"/>
                <w:lang w:val="en-GB"/>
              </w:rPr>
              <w:t xml:space="preserve"> student</w:t>
            </w:r>
            <w:r w:rsidR="005953E2" w:rsidRPr="00E01194">
              <w:rPr>
                <w:rFonts w:ascii="Arial" w:hAnsi="Arial" w:cs="Arial"/>
                <w:lang w:val="en-GB"/>
              </w:rPr>
              <w:t>s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953E2" w:rsidRPr="00E01194">
              <w:rPr>
                <w:rFonts w:ascii="Arial" w:hAnsi="Arial" w:cs="Arial"/>
                <w:lang w:val="en-GB"/>
              </w:rPr>
              <w:t>do not</w:t>
            </w:r>
            <w:r w:rsidR="00FB7D49" w:rsidRPr="00E01194">
              <w:rPr>
                <w:rFonts w:ascii="Arial" w:hAnsi="Arial" w:cs="Arial"/>
                <w:lang w:val="en-GB"/>
              </w:rPr>
              <w:t xml:space="preserve"> </w:t>
            </w:r>
            <w:r w:rsidR="005953E2" w:rsidRPr="00E01194">
              <w:rPr>
                <w:rFonts w:ascii="Arial" w:hAnsi="Arial" w:cs="Arial"/>
                <w:lang w:val="en-GB"/>
              </w:rPr>
              <w:t xml:space="preserve">have their adaptation needs </w:t>
            </w:r>
            <w:r w:rsidR="004B1F00" w:rsidRPr="00E01194">
              <w:rPr>
                <w:rFonts w:ascii="Arial" w:hAnsi="Arial" w:cs="Arial"/>
                <w:lang w:val="en-GB"/>
              </w:rPr>
              <w:t>met</w:t>
            </w:r>
            <w:r w:rsidR="004D38E4" w:rsidRPr="00E01194">
              <w:rPr>
                <w:rFonts w:ascii="Arial" w:hAnsi="Arial" w:cs="Arial"/>
                <w:lang w:val="en-GB"/>
              </w:rPr>
              <w:t>,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953E2" w:rsidRPr="00E01194">
              <w:rPr>
                <w:rFonts w:ascii="Arial" w:hAnsi="Arial" w:cs="Arial"/>
                <w:lang w:val="en-GB"/>
              </w:rPr>
              <w:t>both within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953E2" w:rsidRPr="00E01194">
              <w:rPr>
                <w:rFonts w:ascii="Arial" w:hAnsi="Arial" w:cs="Arial"/>
                <w:lang w:val="en-GB"/>
              </w:rPr>
              <w:t>the framework of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A94A5C" w:rsidRPr="00E01194">
              <w:rPr>
                <w:rFonts w:ascii="Arial" w:hAnsi="Arial" w:cs="Arial"/>
                <w:lang w:val="en-GB"/>
              </w:rPr>
              <w:t xml:space="preserve">learning </w:t>
            </w:r>
            <w:r w:rsidR="005953E2" w:rsidRPr="00E01194">
              <w:rPr>
                <w:rFonts w:ascii="Arial" w:hAnsi="Arial" w:cs="Arial"/>
                <w:lang w:val="en-GB"/>
              </w:rPr>
              <w:t>support</w:t>
            </w:r>
            <w:r w:rsidRPr="00E01194">
              <w:rPr>
                <w:rFonts w:ascii="Arial" w:hAnsi="Arial" w:cs="Arial"/>
                <w:lang w:val="en-GB"/>
              </w:rPr>
              <w:t xml:space="preserve"> </w:t>
            </w:r>
            <w:r w:rsidR="005953E2" w:rsidRPr="00E01194">
              <w:rPr>
                <w:rFonts w:ascii="Arial" w:hAnsi="Arial" w:cs="Arial"/>
                <w:lang w:val="en-GB"/>
              </w:rPr>
              <w:t>and in</w:t>
            </w:r>
            <w:r w:rsidRPr="00E01194">
              <w:rPr>
                <w:rFonts w:ascii="Arial" w:hAnsi="Arial" w:cs="Arial"/>
                <w:lang w:val="en-GB"/>
              </w:rPr>
              <w:t xml:space="preserve"> individu</w:t>
            </w:r>
            <w:r w:rsidR="005953E2" w:rsidRPr="00E01194">
              <w:rPr>
                <w:rFonts w:ascii="Arial" w:hAnsi="Arial" w:cs="Arial"/>
                <w:lang w:val="en-GB"/>
              </w:rPr>
              <w:t>al</w:t>
            </w:r>
            <w:r w:rsidRPr="00E01194">
              <w:rPr>
                <w:rFonts w:ascii="Arial" w:hAnsi="Arial" w:cs="Arial"/>
                <w:lang w:val="en-GB"/>
              </w:rPr>
              <w:t xml:space="preserve"> a</w:t>
            </w:r>
            <w:r w:rsidR="005953E2" w:rsidRPr="00E01194">
              <w:rPr>
                <w:rFonts w:ascii="Arial" w:hAnsi="Arial" w:cs="Arial"/>
                <w:lang w:val="en-GB"/>
              </w:rPr>
              <w:t>daptations</w:t>
            </w:r>
          </w:p>
        </w:tc>
        <w:sdt>
          <w:sdtPr>
            <w:rPr>
              <w:rFonts w:ascii="Arial" w:hAnsi="Arial" w:cs="Arial"/>
              <w:lang w:val="en-GB"/>
            </w:rPr>
            <w:id w:val="-211551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0786B8" w14:textId="122455E1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83665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C81FC7" w14:textId="5ABBA64F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208849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77F474" w14:textId="6BE8117E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41E9D3D7" w14:textId="6AF60FCE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270C6CE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B87B5A8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050F2A8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</w:tr>
      <w:bookmarkEnd w:id="0"/>
      <w:tr w:rsidR="007407DC" w:rsidRPr="00FB7D49" w14:paraId="7BFAA149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0137BC80" w14:textId="77777777" w:rsidR="007407DC" w:rsidRPr="00E01194" w:rsidRDefault="007407DC" w:rsidP="007407D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247219D" w14:textId="628D7DE4" w:rsidR="007407DC" w:rsidRPr="00FB7D49" w:rsidRDefault="007407DC" w:rsidP="007407D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E156D6" w14:textId="1058CF7D" w:rsidR="007407DC" w:rsidRPr="00FB7D49" w:rsidRDefault="007407DC" w:rsidP="007407D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8CD03AC" w14:textId="7CAB94DF" w:rsidR="007407DC" w:rsidRPr="00FB7D49" w:rsidRDefault="007407DC" w:rsidP="007407D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0C128C3E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E9AE730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7A3ECE9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60AF41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  <w:p w14:paraId="46C483A1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</w:tr>
      <w:tr w:rsidR="007407DC" w:rsidRPr="009C60FD" w14:paraId="733BEB13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53A95914" w14:textId="7BB07F2C" w:rsidR="007407DC" w:rsidRPr="00E01194" w:rsidRDefault="007407DC" w:rsidP="007407D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E01194">
              <w:rPr>
                <w:rFonts w:ascii="Arial" w:hAnsi="Arial" w:cs="Arial"/>
                <w:b/>
                <w:bCs/>
                <w:lang w:val="en-GB"/>
              </w:rPr>
              <w:t xml:space="preserve">Other identified </w:t>
            </w:r>
            <w:r w:rsidR="0019491B" w:rsidRPr="00E01194">
              <w:rPr>
                <w:rFonts w:ascii="Arial" w:hAnsi="Arial" w:cs="Arial"/>
                <w:b/>
                <w:bCs/>
                <w:lang w:val="en-GB"/>
              </w:rPr>
              <w:t>risks relating to</w:t>
            </w:r>
            <w:r w:rsidRPr="00E01194">
              <w:rPr>
                <w:rFonts w:ascii="Arial" w:hAnsi="Arial" w:cs="Arial"/>
                <w:b/>
                <w:bCs/>
                <w:lang w:val="en-GB"/>
              </w:rPr>
              <w:t xml:space="preserve"> the work environment:</w:t>
            </w:r>
          </w:p>
          <w:p w14:paraId="3CCE5BED" w14:textId="77777777" w:rsidR="007407DC" w:rsidRPr="00E01194" w:rsidRDefault="007407DC" w:rsidP="007407D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9848053" w14:textId="77777777" w:rsidR="007407DC" w:rsidRPr="00E01194" w:rsidRDefault="007407DC" w:rsidP="007407D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B3BA906" w14:textId="52E1905E" w:rsidR="007407DC" w:rsidRPr="00FB7D49" w:rsidRDefault="007407DC" w:rsidP="007407D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AD01FDA" w14:textId="06EC363B" w:rsidR="007407DC" w:rsidRPr="00FB7D49" w:rsidRDefault="007407DC" w:rsidP="007407D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D62AB6A" w14:textId="1DCB7472" w:rsidR="007407DC" w:rsidRPr="00FB7D49" w:rsidRDefault="007407DC" w:rsidP="007407D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vAlign w:val="center"/>
          </w:tcPr>
          <w:p w14:paraId="0D56C459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4B73EB5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ED7E52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613DE16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</w:tr>
      <w:tr w:rsidR="007407DC" w:rsidRPr="00FB7D49" w14:paraId="42348156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665C4CC6" w14:textId="77777777" w:rsidR="007407DC" w:rsidRPr="00FB7D49" w:rsidRDefault="007407DC" w:rsidP="007407D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56784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DFA4355" w14:textId="77C2164B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6241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F61A4E" w14:textId="6BDE2558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69091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05BD0B7" w14:textId="444B829A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0D62E708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645DCC6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1335A9D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282C34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</w:tr>
      <w:tr w:rsidR="007407DC" w:rsidRPr="00FB7D49" w14:paraId="116B15A6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573DFEC5" w14:textId="77777777" w:rsidR="007407DC" w:rsidRPr="00FB7D49" w:rsidRDefault="007407DC" w:rsidP="007407D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28048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063BC43" w14:textId="6D26E738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41790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3A1103" w14:textId="08813E77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03137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7AB5C30" w14:textId="61461D17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53FC52DA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2035356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4A0CA88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869767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</w:tr>
      <w:tr w:rsidR="007407DC" w:rsidRPr="00FB7D49" w14:paraId="2C608165" w14:textId="77777777" w:rsidTr="00DA2E25">
        <w:trPr>
          <w:trHeight w:val="776"/>
        </w:trPr>
        <w:tc>
          <w:tcPr>
            <w:tcW w:w="2977" w:type="dxa"/>
            <w:gridSpan w:val="2"/>
            <w:vAlign w:val="center"/>
          </w:tcPr>
          <w:p w14:paraId="2D09B733" w14:textId="77777777" w:rsidR="007407DC" w:rsidRPr="00FB7D49" w:rsidRDefault="007407DC" w:rsidP="007407D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62356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8C5EC2D" w14:textId="60FEC667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3369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C027396" w14:textId="290E3FCD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35433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518F0EC" w14:textId="22B261E8" w:rsidR="007407DC" w:rsidRPr="00FB7D49" w:rsidRDefault="007407DC" w:rsidP="007407D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FB7D49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38DF66C0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D75A57F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55AD97E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956A765" w14:textId="77777777" w:rsidR="007407DC" w:rsidRPr="00FB7D49" w:rsidRDefault="007407DC" w:rsidP="007407DC">
            <w:pPr>
              <w:rPr>
                <w:rFonts w:ascii="Arial" w:hAnsi="Arial" w:cs="Arial"/>
                <w:lang w:val="en-GB"/>
              </w:rPr>
            </w:pPr>
          </w:p>
        </w:tc>
      </w:tr>
      <w:tr w:rsidR="007407DC" w:rsidRPr="009C60FD" w14:paraId="6C86EEAD" w14:textId="69999090" w:rsidTr="00C728EB">
        <w:trPr>
          <w:trHeight w:val="340"/>
        </w:trPr>
        <w:tc>
          <w:tcPr>
            <w:tcW w:w="1083" w:type="dxa"/>
            <w:shd w:val="clear" w:color="auto" w:fill="92D050"/>
            <w:vAlign w:val="center"/>
          </w:tcPr>
          <w:p w14:paraId="0B79A381" w14:textId="77777777" w:rsidR="007407DC" w:rsidRPr="00FB7D49" w:rsidRDefault="007407DC" w:rsidP="007407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>Låg</w:t>
            </w:r>
            <w:proofErr w:type="spellEnd"/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 xml:space="preserve"> risk</w:t>
            </w:r>
          </w:p>
          <w:p w14:paraId="54823EBD" w14:textId="77777777" w:rsidR="007407DC" w:rsidRPr="00FB7D49" w:rsidRDefault="007407DC" w:rsidP="007407D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Low risk</w:t>
            </w:r>
          </w:p>
        </w:tc>
        <w:tc>
          <w:tcPr>
            <w:tcW w:w="4304" w:type="dxa"/>
            <w:gridSpan w:val="4"/>
          </w:tcPr>
          <w:p w14:paraId="0E01AB7C" w14:textId="77777777" w:rsidR="007407DC" w:rsidRPr="00FB7D49" w:rsidRDefault="007407DC" w:rsidP="007407DC">
            <w:pPr>
              <w:pStyle w:val="Sidfo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4CE4632A" w14:textId="77777777" w:rsidR="007407DC" w:rsidRPr="006D7FF7" w:rsidRDefault="007407DC" w:rsidP="007407DC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6D7FF7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6D7FF7">
              <w:rPr>
                <w:rFonts w:ascii="Arial" w:hAnsi="Arial" w:cs="Arial"/>
                <w:b/>
                <w:sz w:val="16"/>
                <w:szCs w:val="16"/>
              </w:rPr>
              <w:t>obetydlig eller snabbt övergående</w:t>
            </w:r>
            <w:r w:rsidRPr="006D7FF7">
              <w:rPr>
                <w:rFonts w:ascii="Arial" w:hAnsi="Arial" w:cs="Arial"/>
                <w:sz w:val="16"/>
                <w:szCs w:val="16"/>
              </w:rPr>
              <w:t xml:space="preserve"> ohälsa/skada på person, organisation, miljö eller fastighet. </w:t>
            </w:r>
          </w:p>
          <w:p w14:paraId="434BC57F" w14:textId="05EB3CB7" w:rsidR="007407DC" w:rsidRPr="00FB7D49" w:rsidRDefault="007407DC" w:rsidP="007407DC">
            <w:pPr>
              <w:rPr>
                <w:lang w:val="en-GB"/>
              </w:rPr>
            </w:pP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Risk that 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can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cause </w:t>
            </w:r>
            <w:r w:rsidRPr="00FB7D4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insignificant or </w:t>
            </w:r>
            <w:r w:rsidR="00DE621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rapid transient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ill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ness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/</w:t>
            </w:r>
            <w:r w:rsidR="00A94A5C"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damage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to person, organi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z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ation, </w:t>
            </w:r>
            <w:proofErr w:type="gramStart"/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environment</w:t>
            </w:r>
            <w:proofErr w:type="gramEnd"/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or property.</w:t>
            </w:r>
          </w:p>
        </w:tc>
      </w:tr>
      <w:tr w:rsidR="007407DC" w:rsidRPr="009C60FD" w14:paraId="480A23F6" w14:textId="24921E3C" w:rsidTr="00C728EB">
        <w:trPr>
          <w:trHeight w:val="340"/>
        </w:trPr>
        <w:tc>
          <w:tcPr>
            <w:tcW w:w="1083" w:type="dxa"/>
            <w:shd w:val="clear" w:color="auto" w:fill="FFFF00"/>
            <w:vAlign w:val="center"/>
          </w:tcPr>
          <w:p w14:paraId="0F7F4AC7" w14:textId="77777777" w:rsidR="007407DC" w:rsidRPr="00FB7D49" w:rsidRDefault="007407DC" w:rsidP="007407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>Medel risk</w:t>
            </w:r>
          </w:p>
          <w:p w14:paraId="21646560" w14:textId="77777777" w:rsidR="007407DC" w:rsidRPr="00FB7D49" w:rsidRDefault="007407DC" w:rsidP="007407D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Medium risk</w:t>
            </w:r>
          </w:p>
        </w:tc>
        <w:tc>
          <w:tcPr>
            <w:tcW w:w="4304" w:type="dxa"/>
            <w:gridSpan w:val="4"/>
          </w:tcPr>
          <w:p w14:paraId="680A44E1" w14:textId="77777777" w:rsidR="007407DC" w:rsidRPr="00FB7D49" w:rsidRDefault="007407DC" w:rsidP="007407DC">
            <w:pPr>
              <w:pStyle w:val="Sidfo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26CCFFAF" w14:textId="77777777" w:rsidR="007407DC" w:rsidRPr="006D7FF7" w:rsidRDefault="007407DC" w:rsidP="007407DC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6D7FF7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6D7FF7">
              <w:rPr>
                <w:rFonts w:ascii="Arial" w:hAnsi="Arial" w:cs="Arial"/>
                <w:b/>
                <w:sz w:val="16"/>
                <w:szCs w:val="16"/>
              </w:rPr>
              <w:t>betydande</w:t>
            </w:r>
            <w:r w:rsidRPr="006D7FF7">
              <w:rPr>
                <w:rFonts w:ascii="Arial" w:hAnsi="Arial" w:cs="Arial"/>
                <w:sz w:val="16"/>
                <w:szCs w:val="16"/>
              </w:rPr>
              <w:t xml:space="preserve"> ohälsa/skada (behandling motsv. 1:a hjälpen) på person, org., miljö eller fastighet. Alternativt </w:t>
            </w:r>
            <w:r w:rsidRPr="006D7FF7">
              <w:rPr>
                <w:rFonts w:ascii="Arial" w:hAnsi="Arial" w:cs="Arial"/>
                <w:b/>
                <w:bCs/>
                <w:sz w:val="16"/>
                <w:szCs w:val="16"/>
              </w:rPr>
              <w:t>obetydlig eller snabbt</w:t>
            </w:r>
            <w:r w:rsidRPr="006D7F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D7FF7">
              <w:rPr>
                <w:rFonts w:ascii="Arial" w:hAnsi="Arial" w:cs="Arial"/>
                <w:b/>
                <w:bCs/>
                <w:sz w:val="16"/>
                <w:szCs w:val="16"/>
              </w:rPr>
              <w:t>övergående</w:t>
            </w:r>
            <w:r w:rsidRPr="006D7FF7">
              <w:rPr>
                <w:rFonts w:ascii="Arial" w:hAnsi="Arial" w:cs="Arial"/>
                <w:sz w:val="16"/>
                <w:szCs w:val="16"/>
              </w:rPr>
              <w:t xml:space="preserve"> ohälsa/skada som förekommer ofta.</w:t>
            </w:r>
          </w:p>
          <w:p w14:paraId="149EAFDA" w14:textId="42DAAA95" w:rsidR="007407DC" w:rsidRPr="00FB7D49" w:rsidRDefault="007407DC" w:rsidP="007407DC">
            <w:pPr>
              <w:rPr>
                <w:lang w:val="en-GB"/>
              </w:rPr>
            </w:pP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Risk that 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can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cause </w:t>
            </w:r>
            <w:r w:rsidRPr="00FB7D4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significant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ill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ness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/</w:t>
            </w:r>
            <w:r w:rsidR="00A94A5C"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injury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(first aid treatment)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to a person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organi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z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ation, </w:t>
            </w:r>
            <w:proofErr w:type="gramStart"/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environment</w:t>
            </w:r>
            <w:proofErr w:type="gramEnd"/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or property. Alternativel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y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FB7D4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insignificant or</w:t>
            </w:r>
            <w:r w:rsidR="00DE621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 rapid transient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A94A5C"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="00DE6214">
              <w:rPr>
                <w:rFonts w:ascii="Arial" w:hAnsi="Arial" w:cs="Arial"/>
                <w:i/>
                <w:sz w:val="16"/>
                <w:szCs w:val="16"/>
                <w:lang w:val="en-GB"/>
              </w:rPr>
              <w:t>llness</w:t>
            </w:r>
            <w:r w:rsidR="00A94A5C"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/damage </w:t>
            </w: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that occurs frequently</w:t>
            </w:r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7407DC" w:rsidRPr="009C60FD" w14:paraId="089E85CB" w14:textId="53EDA279" w:rsidTr="00C728EB">
        <w:trPr>
          <w:trHeight w:val="340"/>
        </w:trPr>
        <w:tc>
          <w:tcPr>
            <w:tcW w:w="1083" w:type="dxa"/>
            <w:shd w:val="clear" w:color="auto" w:fill="FF0000"/>
            <w:vAlign w:val="center"/>
          </w:tcPr>
          <w:p w14:paraId="48125DB9" w14:textId="77777777" w:rsidR="007407DC" w:rsidRPr="00FB7D49" w:rsidRDefault="007407DC" w:rsidP="007407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>Allvarlig</w:t>
            </w:r>
            <w:proofErr w:type="spellEnd"/>
            <w:r w:rsidRPr="00FB7D49">
              <w:rPr>
                <w:rFonts w:ascii="Arial" w:hAnsi="Arial" w:cs="Arial"/>
                <w:sz w:val="16"/>
                <w:szCs w:val="16"/>
                <w:lang w:val="en-GB"/>
              </w:rPr>
              <w:t xml:space="preserve"> risk</w:t>
            </w:r>
          </w:p>
          <w:p w14:paraId="03A25562" w14:textId="77777777" w:rsidR="007407DC" w:rsidRPr="00FB7D49" w:rsidRDefault="007407DC" w:rsidP="007407DC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FB7D49">
              <w:rPr>
                <w:rFonts w:ascii="Arial" w:hAnsi="Arial" w:cs="Arial"/>
                <w:i/>
                <w:sz w:val="16"/>
                <w:szCs w:val="16"/>
                <w:lang w:val="en-GB"/>
              </w:rPr>
              <w:t>High risk</w:t>
            </w:r>
          </w:p>
        </w:tc>
        <w:tc>
          <w:tcPr>
            <w:tcW w:w="4304" w:type="dxa"/>
            <w:gridSpan w:val="4"/>
          </w:tcPr>
          <w:p w14:paraId="660D8278" w14:textId="77777777" w:rsidR="007407DC" w:rsidRPr="00FB7D49" w:rsidRDefault="007407DC" w:rsidP="007407DC">
            <w:pPr>
              <w:pStyle w:val="Sidfo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45DF221F" w14:textId="77777777" w:rsidR="007407DC" w:rsidRPr="006D7FF7" w:rsidRDefault="007407DC" w:rsidP="007407DC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6D7FF7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6D7FF7">
              <w:rPr>
                <w:rFonts w:ascii="Arial" w:hAnsi="Arial" w:cs="Arial"/>
                <w:b/>
                <w:sz w:val="16"/>
                <w:szCs w:val="16"/>
              </w:rPr>
              <w:t>allvarlig och/eller bestående</w:t>
            </w:r>
            <w:r w:rsidRPr="006D7FF7">
              <w:rPr>
                <w:rFonts w:ascii="Arial" w:hAnsi="Arial" w:cs="Arial"/>
                <w:sz w:val="16"/>
                <w:szCs w:val="16"/>
              </w:rPr>
              <w:t xml:space="preserve"> ohälsa/skada på person (sjukfrånvaro/bestående men), organisation, miljö eller fastighet alternativt </w:t>
            </w:r>
            <w:r w:rsidRPr="006D7FF7">
              <w:rPr>
                <w:rFonts w:ascii="Arial" w:hAnsi="Arial" w:cs="Arial"/>
                <w:b/>
                <w:sz w:val="16"/>
                <w:szCs w:val="16"/>
              </w:rPr>
              <w:t>betydande</w:t>
            </w:r>
            <w:r w:rsidRPr="006D7FF7">
              <w:rPr>
                <w:rFonts w:ascii="Arial" w:hAnsi="Arial" w:cs="Arial"/>
                <w:sz w:val="16"/>
                <w:szCs w:val="16"/>
              </w:rPr>
              <w:t xml:space="preserve"> ohälsa/skada som förekommer ofta. </w:t>
            </w:r>
          </w:p>
          <w:p w14:paraId="5E7EE9E0" w14:textId="06D9C11F" w:rsidR="007407DC" w:rsidRPr="00FB7D49" w:rsidRDefault="007407DC" w:rsidP="007407DC">
            <w:pPr>
              <w:rPr>
                <w:i/>
                <w:iCs/>
                <w:lang w:val="en-GB"/>
              </w:rPr>
            </w:pPr>
            <w:r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Risk that </w:t>
            </w:r>
            <w:r w:rsidR="00DE621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can</w:t>
            </w:r>
            <w:r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cause </w:t>
            </w:r>
            <w:r w:rsidRPr="00FB7D49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>serious and/or permanent</w:t>
            </w:r>
            <w:r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94A5C"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ill</w:t>
            </w:r>
            <w:r w:rsidR="00DE621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ness</w:t>
            </w:r>
            <w:r w:rsidR="00A94A5C"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/injury</w:t>
            </w:r>
            <w:r w:rsidR="00DE621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94A5C"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to a </w:t>
            </w:r>
            <w:r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person (sick leave/permanent injury), org</w:t>
            </w:r>
            <w:r w:rsidR="00DE621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., </w:t>
            </w:r>
            <w:r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environment or property</w:t>
            </w:r>
            <w:r w:rsidR="00DE621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or a</w:t>
            </w:r>
            <w:r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lternatively </w:t>
            </w:r>
            <w:r w:rsidRPr="00FB7D49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>significant</w:t>
            </w:r>
            <w:r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94A5C"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ill</w:t>
            </w:r>
            <w:r w:rsidR="00DE621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ness</w:t>
            </w:r>
            <w:r w:rsidR="00DE6214"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94A5C"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/injury </w:t>
            </w:r>
            <w:r w:rsidRPr="00FB7D4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that occurs frequently.</w:t>
            </w:r>
          </w:p>
        </w:tc>
      </w:tr>
    </w:tbl>
    <w:p w14:paraId="347DF00E" w14:textId="77777777" w:rsidR="00367BBD" w:rsidRPr="00FB7D49" w:rsidRDefault="00367BBD" w:rsidP="00367BBD">
      <w:pPr>
        <w:rPr>
          <w:lang w:val="en-GB"/>
        </w:rPr>
      </w:pPr>
    </w:p>
    <w:p w14:paraId="6D91B2A2" w14:textId="77777777" w:rsidR="00367BBD" w:rsidRPr="00FB7D49" w:rsidRDefault="00367BBD" w:rsidP="00367BBD">
      <w:pPr>
        <w:rPr>
          <w:lang w:val="en-GB"/>
        </w:rPr>
      </w:pPr>
    </w:p>
    <w:p w14:paraId="62C7DC4D" w14:textId="77777777" w:rsidR="00367BBD" w:rsidRPr="00FB7D49" w:rsidRDefault="00367BBD" w:rsidP="00367BBD">
      <w:pPr>
        <w:rPr>
          <w:rFonts w:ascii="Arial" w:hAnsi="Arial" w:cs="Arial"/>
          <w:lang w:val="en-GB"/>
        </w:rPr>
      </w:pPr>
    </w:p>
    <w:p w14:paraId="5904C5A3" w14:textId="1BC9E7AA" w:rsidR="00DA2E25" w:rsidRPr="00FB7D49" w:rsidRDefault="00DA2E25">
      <w:pPr>
        <w:rPr>
          <w:rFonts w:ascii="Arial" w:hAnsi="Arial" w:cs="Arial"/>
          <w:lang w:val="en-GB"/>
        </w:rPr>
      </w:pPr>
      <w:r w:rsidRPr="00FB7D49">
        <w:rPr>
          <w:rFonts w:ascii="Arial" w:hAnsi="Arial" w:cs="Arial"/>
          <w:lang w:val="en-GB"/>
        </w:rPr>
        <w:br w:type="page"/>
      </w:r>
    </w:p>
    <w:p w14:paraId="2BC92FC3" w14:textId="358DEC7A" w:rsidR="00367BBD" w:rsidRPr="006D7FF7" w:rsidRDefault="00484D60" w:rsidP="00484D60">
      <w:pPr>
        <w:jc w:val="center"/>
        <w:rPr>
          <w:rFonts w:ascii="Arial" w:hAnsi="Arial" w:cs="Arial"/>
          <w:sz w:val="32"/>
          <w:szCs w:val="32"/>
        </w:rPr>
      </w:pPr>
      <w:r w:rsidRPr="006D7FF7">
        <w:rPr>
          <w:rFonts w:ascii="Arial" w:hAnsi="Arial" w:cs="Arial"/>
          <w:sz w:val="32"/>
          <w:szCs w:val="32"/>
        </w:rPr>
        <w:lastRenderedPageBreak/>
        <w:t>Systematiskt förebyggande arbete mot diskriminering</w:t>
      </w:r>
    </w:p>
    <w:p w14:paraId="6FCD8AC6" w14:textId="20B5C194" w:rsidR="00900F31" w:rsidRPr="00A77E36" w:rsidRDefault="00900F31" w:rsidP="00484D60">
      <w:pPr>
        <w:jc w:val="center"/>
        <w:rPr>
          <w:rFonts w:ascii="Arial" w:hAnsi="Arial" w:cs="Arial"/>
          <w:i/>
          <w:iCs/>
          <w:sz w:val="32"/>
          <w:szCs w:val="32"/>
        </w:rPr>
      </w:pPr>
      <w:proofErr w:type="spellStart"/>
      <w:r w:rsidRPr="00A77E36">
        <w:rPr>
          <w:rFonts w:ascii="Arial" w:hAnsi="Arial" w:cs="Arial"/>
          <w:i/>
          <w:iCs/>
          <w:sz w:val="32"/>
          <w:szCs w:val="32"/>
        </w:rPr>
        <w:t>Systematic</w:t>
      </w:r>
      <w:proofErr w:type="spellEnd"/>
      <w:r w:rsidRPr="00A77E36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A77E36">
        <w:rPr>
          <w:rFonts w:ascii="Arial" w:hAnsi="Arial" w:cs="Arial"/>
          <w:i/>
          <w:iCs/>
          <w:sz w:val="32"/>
          <w:szCs w:val="32"/>
        </w:rPr>
        <w:t>preventive</w:t>
      </w:r>
      <w:proofErr w:type="spellEnd"/>
      <w:r w:rsidRPr="00A77E36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A77E36">
        <w:rPr>
          <w:rFonts w:ascii="Arial" w:hAnsi="Arial" w:cs="Arial"/>
          <w:i/>
          <w:iCs/>
          <w:sz w:val="32"/>
          <w:szCs w:val="32"/>
        </w:rPr>
        <w:t>work</w:t>
      </w:r>
      <w:proofErr w:type="spellEnd"/>
      <w:r w:rsidRPr="00A77E36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A77E36">
        <w:rPr>
          <w:rFonts w:ascii="Arial" w:hAnsi="Arial" w:cs="Arial"/>
          <w:i/>
          <w:iCs/>
          <w:sz w:val="32"/>
          <w:szCs w:val="32"/>
        </w:rPr>
        <w:t>against</w:t>
      </w:r>
      <w:proofErr w:type="spellEnd"/>
      <w:r w:rsidRPr="00A77E36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A77E36">
        <w:rPr>
          <w:rFonts w:ascii="Arial" w:hAnsi="Arial" w:cs="Arial"/>
          <w:i/>
          <w:iCs/>
          <w:sz w:val="32"/>
          <w:szCs w:val="32"/>
        </w:rPr>
        <w:t>discrimination</w:t>
      </w:r>
      <w:proofErr w:type="spellEnd"/>
    </w:p>
    <w:p w14:paraId="15201230" w14:textId="6A8635DD" w:rsidR="0038652F" w:rsidRPr="0038652F" w:rsidRDefault="0038652F" w:rsidP="0038652F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38652F">
        <w:rPr>
          <w:rFonts w:ascii="Arial" w:hAnsi="Arial" w:cs="Arial"/>
          <w:lang w:val="en-US"/>
        </w:rPr>
        <w:t xml:space="preserve">According to the Discrimination Act, all risks are to be assessed based on the six forms of discrimination (direct discrimination, indirect discrimination, inadequate accessibility, harassment, sexual </w:t>
      </w:r>
      <w:proofErr w:type="gramStart"/>
      <w:r w:rsidRPr="0038652F">
        <w:rPr>
          <w:rFonts w:ascii="Arial" w:hAnsi="Arial" w:cs="Arial"/>
          <w:lang w:val="en-US"/>
        </w:rPr>
        <w:t>harassment</w:t>
      </w:r>
      <w:proofErr w:type="gramEnd"/>
      <w:r w:rsidRPr="0038652F">
        <w:rPr>
          <w:rFonts w:ascii="Arial" w:hAnsi="Arial" w:cs="Arial"/>
          <w:lang w:val="en-US"/>
        </w:rPr>
        <w:t xml:space="preserve"> and instructions to discriminate) and the seven grounds of discrimination (sex, transgender identity or expression, ethnicity, disability, religion or other belief, sexual orientation </w:t>
      </w:r>
      <w:r w:rsidR="00A77E36">
        <w:rPr>
          <w:rFonts w:ascii="Arial" w:hAnsi="Arial" w:cs="Arial"/>
          <w:lang w:val="en-US"/>
        </w:rPr>
        <w:t>or</w:t>
      </w:r>
      <w:r w:rsidRPr="0038652F">
        <w:rPr>
          <w:rFonts w:ascii="Arial" w:hAnsi="Arial" w:cs="Arial"/>
          <w:lang w:val="en-US"/>
        </w:rPr>
        <w:t xml:space="preserve"> age).</w:t>
      </w:r>
    </w:p>
    <w:p w14:paraId="78BE38FD" w14:textId="77777777" w:rsidR="00484D60" w:rsidRPr="0038652F" w:rsidRDefault="00484D60" w:rsidP="00484D60">
      <w:pPr>
        <w:jc w:val="center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rutnt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2835"/>
        <w:gridCol w:w="1559"/>
        <w:gridCol w:w="1276"/>
        <w:gridCol w:w="1276"/>
      </w:tblGrid>
      <w:tr w:rsidR="00367BBD" w:rsidRPr="00FB7D49" w14:paraId="0A4618EB" w14:textId="77777777" w:rsidTr="004326C3">
        <w:trPr>
          <w:trHeight w:hRule="exact" w:val="696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1F3F2" w14:textId="77777777" w:rsidR="0038652F" w:rsidRDefault="0038652F" w:rsidP="003865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Steg 1 – Undersökning av risker</w:t>
            </w:r>
          </w:p>
          <w:p w14:paraId="29E6B1BC" w14:textId="67683BD7" w:rsidR="00367BBD" w:rsidRPr="006D7FF7" w:rsidRDefault="0038652F" w:rsidP="0038652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Step 1 –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Investigation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risks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37B2A" w14:textId="77777777" w:rsidR="0038652F" w:rsidRDefault="0038652F" w:rsidP="003865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Steg 2 – </w:t>
            </w:r>
            <w:r w:rsidRPr="005947BF">
              <w:rPr>
                <w:rFonts w:ascii="Arial" w:hAnsi="Arial" w:cs="Arial"/>
                <w:sz w:val="28"/>
                <w:szCs w:val="28"/>
              </w:rPr>
              <w:t>Analys</w:t>
            </w:r>
          </w:p>
          <w:p w14:paraId="50BA704A" w14:textId="6388CBEE" w:rsidR="00367BBD" w:rsidRPr="00FB7D49" w:rsidRDefault="0038652F" w:rsidP="0038652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Step 2 – </w:t>
            </w:r>
            <w:proofErr w:type="spellStart"/>
            <w:r w:rsidRPr="005947BF">
              <w:rPr>
                <w:rFonts w:ascii="Arial" w:hAnsi="Arial" w:cs="Arial"/>
                <w:i/>
                <w:iCs/>
                <w:sz w:val="28"/>
                <w:szCs w:val="28"/>
              </w:rPr>
              <w:t>Analysis</w:t>
            </w:r>
            <w:proofErr w:type="spellEnd"/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28BBD" w14:textId="77777777" w:rsidR="0038652F" w:rsidRDefault="0038652F" w:rsidP="003865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Steg 3 – Åtgärder/åtgärdsplan</w:t>
            </w:r>
          </w:p>
          <w:p w14:paraId="19025A12" w14:textId="69E7C918" w:rsidR="00367BBD" w:rsidRPr="0038652F" w:rsidRDefault="0038652F" w:rsidP="0038652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Step 3 – </w:t>
            </w:r>
            <w:r w:rsidRPr="00F537AD">
              <w:rPr>
                <w:rFonts w:ascii="Arial" w:hAnsi="Arial" w:cs="Arial"/>
                <w:i/>
                <w:sz w:val="28"/>
                <w:szCs w:val="28"/>
              </w:rPr>
              <w:t>Action</w:t>
            </w:r>
            <w:r>
              <w:rPr>
                <w:rFonts w:ascii="Arial" w:hAnsi="Arial" w:cs="Arial"/>
                <w:i/>
                <w:sz w:val="28"/>
                <w:szCs w:val="28"/>
              </w:rPr>
              <w:t>s/action</w:t>
            </w:r>
            <w:r w:rsidRPr="00F537AD">
              <w:rPr>
                <w:rFonts w:ascii="Arial" w:hAnsi="Arial" w:cs="Arial"/>
                <w:i/>
                <w:sz w:val="28"/>
                <w:szCs w:val="28"/>
              </w:rPr>
              <w:t xml:space="preserve"> plan</w:t>
            </w:r>
          </w:p>
        </w:tc>
      </w:tr>
      <w:tr w:rsidR="0038652F" w:rsidRPr="009C60FD" w14:paraId="3DDCF257" w14:textId="77777777" w:rsidTr="0038652F">
        <w:trPr>
          <w:trHeight w:hRule="exact" w:val="1023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8FFFC9C" w14:textId="77777777" w:rsidR="0038652F" w:rsidRPr="00477DF5" w:rsidRDefault="0038652F" w:rsidP="0038652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</w:t>
            </w:r>
            <w:r w:rsidRPr="00477DF5">
              <w:rPr>
                <w:rFonts w:ascii="Arial" w:hAnsi="Arial" w:cs="Arial"/>
                <w:lang w:val="en-US"/>
              </w:rPr>
              <w:t>isk</w:t>
            </w:r>
            <w:r>
              <w:rPr>
                <w:rFonts w:ascii="Arial" w:hAnsi="Arial" w:cs="Arial"/>
                <w:lang w:val="en-US"/>
              </w:rPr>
              <w:t>områden</w:t>
            </w:r>
            <w:proofErr w:type="spellEnd"/>
          </w:p>
          <w:p w14:paraId="50E152B4" w14:textId="1F8ACAB6" w:rsidR="0038652F" w:rsidRPr="00FB7D49" w:rsidRDefault="0038652F" w:rsidP="0038652F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US"/>
              </w:rPr>
              <w:t>Areas of risk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7D4A9B" w14:textId="77777777" w:rsidR="0038652F" w:rsidRDefault="0038652F" w:rsidP="0038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eventuell risk eller hinder</w:t>
            </w:r>
          </w:p>
          <w:p w14:paraId="69419E64" w14:textId="59A3FF83" w:rsidR="0038652F" w:rsidRPr="00FB7D49" w:rsidRDefault="0038652F" w:rsidP="0038652F">
            <w:pPr>
              <w:rPr>
                <w:rFonts w:ascii="Arial" w:hAnsi="Arial" w:cs="Arial"/>
                <w:i/>
                <w:lang w:val="en-GB"/>
              </w:rPr>
            </w:pPr>
            <w:r w:rsidRPr="005F388B">
              <w:rPr>
                <w:rFonts w:ascii="Arial" w:hAnsi="Arial" w:cs="Arial"/>
                <w:i/>
                <w:lang w:val="en-US"/>
              </w:rPr>
              <w:t>Describe possible risk or h</w:t>
            </w:r>
            <w:r>
              <w:rPr>
                <w:rFonts w:ascii="Arial" w:hAnsi="Arial" w:cs="Arial"/>
                <w:i/>
                <w:lang w:val="en-US"/>
              </w:rPr>
              <w:t>indrance</w:t>
            </w:r>
          </w:p>
        </w:tc>
        <w:tc>
          <w:tcPr>
            <w:tcW w:w="2977" w:type="dxa"/>
            <w:shd w:val="clear" w:color="auto" w:fill="E7E6E6" w:themeFill="background2"/>
          </w:tcPr>
          <w:p w14:paraId="038E3151" w14:textId="77777777" w:rsidR="0038652F" w:rsidRPr="005F388B" w:rsidRDefault="0038652F" w:rsidP="0038652F">
            <w:pPr>
              <w:rPr>
                <w:rFonts w:ascii="Arial" w:hAnsi="Arial" w:cs="Arial"/>
                <w:lang w:val="en-US"/>
              </w:rPr>
            </w:pPr>
          </w:p>
          <w:p w14:paraId="0106930C" w14:textId="77777777" w:rsidR="0038652F" w:rsidRPr="00C248D1" w:rsidRDefault="0038652F" w:rsidP="0038652F">
            <w:pPr>
              <w:rPr>
                <w:rFonts w:ascii="Arial" w:hAnsi="Arial" w:cs="Arial"/>
              </w:rPr>
            </w:pPr>
            <w:r w:rsidRPr="00C248D1">
              <w:rPr>
                <w:rFonts w:ascii="Arial" w:hAnsi="Arial" w:cs="Arial"/>
              </w:rPr>
              <w:t>Beskriv orsakerna</w:t>
            </w:r>
          </w:p>
          <w:p w14:paraId="7443E3AF" w14:textId="77777777" w:rsidR="0038652F" w:rsidRPr="00C248D1" w:rsidRDefault="0038652F" w:rsidP="0038652F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248D1">
              <w:rPr>
                <w:rFonts w:ascii="Arial" w:hAnsi="Arial" w:cs="Arial"/>
                <w:i/>
                <w:iCs/>
              </w:rPr>
              <w:t>Describe</w:t>
            </w:r>
            <w:proofErr w:type="spellEnd"/>
            <w:r w:rsidRPr="00C248D1">
              <w:rPr>
                <w:rFonts w:ascii="Arial" w:hAnsi="Arial" w:cs="Arial"/>
                <w:i/>
                <w:iCs/>
              </w:rPr>
              <w:t xml:space="preserve"> the </w:t>
            </w:r>
            <w:proofErr w:type="spellStart"/>
            <w:r w:rsidRPr="00C248D1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i/>
                <w:iCs/>
              </w:rPr>
              <w:t>auses</w:t>
            </w:r>
            <w:proofErr w:type="spellEnd"/>
          </w:p>
          <w:p w14:paraId="056E54B8" w14:textId="77777777" w:rsidR="0038652F" w:rsidRPr="00FB7D49" w:rsidRDefault="0038652F" w:rsidP="0038652F">
            <w:pPr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0AD7508" w14:textId="77777777" w:rsidR="0038652F" w:rsidRDefault="0038652F" w:rsidP="0038652F">
            <w:pPr>
              <w:rPr>
                <w:rFonts w:ascii="Arial" w:hAnsi="Arial" w:cs="Arial"/>
              </w:rPr>
            </w:pPr>
            <w:r w:rsidRPr="003B52E0">
              <w:rPr>
                <w:rFonts w:ascii="Arial" w:hAnsi="Arial" w:cs="Arial"/>
              </w:rPr>
              <w:t>Åtgärder</w:t>
            </w:r>
          </w:p>
          <w:p w14:paraId="595D5F75" w14:textId="696F716C" w:rsidR="0038652F" w:rsidRPr="00FB7D49" w:rsidRDefault="0038652F" w:rsidP="0038652F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  <w:i/>
              </w:rPr>
              <w:t>easures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299802C" w14:textId="77777777" w:rsidR="0038652F" w:rsidRDefault="0038652F" w:rsidP="0038652F">
            <w:pPr>
              <w:rPr>
                <w:rFonts w:ascii="Arial" w:hAnsi="Arial" w:cs="Arial"/>
              </w:rPr>
            </w:pPr>
            <w:r w:rsidRPr="003B52E0">
              <w:rPr>
                <w:rFonts w:ascii="Arial" w:hAnsi="Arial" w:cs="Arial"/>
              </w:rPr>
              <w:t>Ansvarig</w:t>
            </w:r>
          </w:p>
          <w:p w14:paraId="7289ADFB" w14:textId="75D6CBC2" w:rsidR="0038652F" w:rsidRPr="00FB7D49" w:rsidRDefault="0038652F" w:rsidP="0038652F">
            <w:pPr>
              <w:rPr>
                <w:rFonts w:ascii="Arial" w:hAnsi="Arial" w:cs="Arial"/>
                <w:i/>
                <w:lang w:val="en-GB"/>
              </w:rPr>
            </w:pPr>
            <w:r w:rsidRPr="00921BB6">
              <w:rPr>
                <w:rFonts w:ascii="Arial" w:hAnsi="Arial" w:cs="Arial"/>
                <w:i/>
              </w:rPr>
              <w:t>Responsible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3D4123C" w14:textId="77777777" w:rsidR="0038652F" w:rsidRDefault="0038652F" w:rsidP="0038652F">
            <w:pPr>
              <w:rPr>
                <w:rFonts w:ascii="Arial" w:hAnsi="Arial" w:cs="Arial"/>
              </w:rPr>
            </w:pPr>
            <w:r w:rsidRPr="003B52E0">
              <w:rPr>
                <w:rFonts w:ascii="Arial" w:hAnsi="Arial" w:cs="Arial"/>
              </w:rPr>
              <w:t>Klart datum</w:t>
            </w:r>
          </w:p>
          <w:p w14:paraId="26567D70" w14:textId="39CC6575" w:rsidR="0038652F" w:rsidRPr="00FB7D49" w:rsidRDefault="0038652F" w:rsidP="0038652F">
            <w:pPr>
              <w:rPr>
                <w:rFonts w:ascii="Arial" w:hAnsi="Arial" w:cs="Arial"/>
                <w:i/>
                <w:lang w:val="en-GB"/>
              </w:rPr>
            </w:pPr>
            <w:r w:rsidRPr="00921BB6">
              <w:rPr>
                <w:rFonts w:ascii="Arial" w:hAnsi="Arial" w:cs="Arial"/>
                <w:i/>
              </w:rPr>
              <w:t>Finished by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B06A548" w14:textId="77777777" w:rsidR="0038652F" w:rsidRPr="005F388B" w:rsidRDefault="0038652F" w:rsidP="0038652F">
            <w:pPr>
              <w:rPr>
                <w:rFonts w:ascii="Arial" w:hAnsi="Arial" w:cs="Arial"/>
                <w:lang w:val="en-US"/>
              </w:rPr>
            </w:pPr>
            <w:proofErr w:type="spellStart"/>
            <w:r w:rsidRPr="005F388B">
              <w:rPr>
                <w:rFonts w:ascii="Arial" w:hAnsi="Arial" w:cs="Arial"/>
                <w:lang w:val="en-US"/>
              </w:rPr>
              <w:t>Åtgärd</w:t>
            </w:r>
            <w:proofErr w:type="spellEnd"/>
            <w:r w:rsidRPr="005F38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F388B">
              <w:rPr>
                <w:rFonts w:ascii="Arial" w:hAnsi="Arial" w:cs="Arial"/>
                <w:lang w:val="en-US"/>
              </w:rPr>
              <w:t>genomförd</w:t>
            </w:r>
            <w:proofErr w:type="spellEnd"/>
          </w:p>
          <w:p w14:paraId="0E145A68" w14:textId="68FF761F" w:rsidR="0038652F" w:rsidRPr="00FB7D49" w:rsidRDefault="0038652F" w:rsidP="0038652F">
            <w:pPr>
              <w:rPr>
                <w:rFonts w:ascii="Arial" w:hAnsi="Arial" w:cs="Arial"/>
                <w:i/>
                <w:lang w:val="en-GB"/>
              </w:rPr>
            </w:pPr>
            <w:r w:rsidRPr="005F388B">
              <w:rPr>
                <w:rFonts w:ascii="Arial" w:hAnsi="Arial" w:cs="Arial"/>
                <w:i/>
                <w:lang w:val="en-US"/>
              </w:rPr>
              <w:t>Measures completed reviewed</w:t>
            </w:r>
          </w:p>
        </w:tc>
      </w:tr>
      <w:tr w:rsidR="00C248D1" w:rsidRPr="009C60FD" w14:paraId="53F87207" w14:textId="77777777" w:rsidTr="0038652F">
        <w:trPr>
          <w:trHeight w:val="2867"/>
        </w:trPr>
        <w:tc>
          <w:tcPr>
            <w:tcW w:w="2977" w:type="dxa"/>
            <w:vAlign w:val="center"/>
          </w:tcPr>
          <w:p w14:paraId="7FA652D1" w14:textId="3D6A1175" w:rsidR="00900F31" w:rsidRPr="0038652F" w:rsidRDefault="00900F31" w:rsidP="00900F3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652F">
              <w:rPr>
                <w:rFonts w:ascii="Arial" w:hAnsi="Arial" w:cs="Arial"/>
                <w:b/>
                <w:bCs/>
                <w:lang w:val="en-GB"/>
              </w:rPr>
              <w:t>A</w:t>
            </w:r>
            <w:r w:rsidR="00387C44" w:rsidRPr="0038652F">
              <w:rPr>
                <w:rFonts w:ascii="Arial" w:hAnsi="Arial" w:cs="Arial"/>
                <w:b/>
                <w:bCs/>
                <w:lang w:val="en-GB"/>
              </w:rPr>
              <w:t>dmission and</w:t>
            </w:r>
            <w:r w:rsidRPr="0038652F">
              <w:rPr>
                <w:rFonts w:ascii="Arial" w:hAnsi="Arial" w:cs="Arial"/>
                <w:b/>
                <w:bCs/>
                <w:lang w:val="en-GB"/>
              </w:rPr>
              <w:t xml:space="preserve"> re</w:t>
            </w:r>
            <w:r w:rsidR="00387C44" w:rsidRPr="0038652F">
              <w:rPr>
                <w:rFonts w:ascii="Arial" w:hAnsi="Arial" w:cs="Arial"/>
                <w:b/>
                <w:bCs/>
                <w:lang w:val="en-GB"/>
              </w:rPr>
              <w:t>cruitment</w:t>
            </w:r>
            <w:r w:rsidR="0038652F" w:rsidRPr="0038652F">
              <w:rPr>
                <w:rFonts w:ascii="Arial" w:hAnsi="Arial" w:cs="Arial"/>
                <w:b/>
                <w:bCs/>
                <w:lang w:val="en-GB"/>
              </w:rPr>
              <w:t xml:space="preserve"> procedures</w:t>
            </w:r>
          </w:p>
          <w:p w14:paraId="4F89D06D" w14:textId="2C04E1A5" w:rsidR="00C248D1" w:rsidRPr="00FB7D49" w:rsidRDefault="00387C44" w:rsidP="00900F31">
            <w:pPr>
              <w:rPr>
                <w:rFonts w:ascii="Arial" w:hAnsi="Arial" w:cs="Arial"/>
                <w:lang w:val="en-GB"/>
              </w:rPr>
            </w:pPr>
            <w:r w:rsidRPr="0038652F">
              <w:rPr>
                <w:rFonts w:ascii="Arial" w:hAnsi="Arial" w:cs="Arial"/>
                <w:lang w:val="en-GB"/>
              </w:rPr>
              <w:t xml:space="preserve">Is there a risk that someone will be treated unfairly or have inferior conditions due to one of the seven grounds </w:t>
            </w:r>
            <w:r w:rsidR="0019491B" w:rsidRPr="0038652F">
              <w:rPr>
                <w:rFonts w:ascii="Arial" w:hAnsi="Arial" w:cs="Arial"/>
                <w:lang w:val="en-GB"/>
              </w:rPr>
              <w:t>of</w:t>
            </w:r>
            <w:r w:rsidRPr="0038652F">
              <w:rPr>
                <w:rFonts w:ascii="Arial" w:hAnsi="Arial" w:cs="Arial"/>
                <w:lang w:val="en-GB"/>
              </w:rPr>
              <w:t xml:space="preserve"> discrimination </w:t>
            </w:r>
            <w:r w:rsidR="00D576D8" w:rsidRPr="0038652F">
              <w:rPr>
                <w:rFonts w:ascii="Arial" w:hAnsi="Arial" w:cs="Arial"/>
                <w:lang w:val="en-GB"/>
              </w:rPr>
              <w:t>because</w:t>
            </w:r>
            <w:r w:rsidR="00B82BFA" w:rsidRPr="0038652F">
              <w:rPr>
                <w:rFonts w:ascii="Arial" w:hAnsi="Arial" w:cs="Arial"/>
                <w:lang w:val="en-GB"/>
              </w:rPr>
              <w:t xml:space="preserve"> </w:t>
            </w:r>
            <w:r w:rsidR="00D576D8" w:rsidRPr="0038652F">
              <w:rPr>
                <w:rFonts w:ascii="Arial" w:hAnsi="Arial" w:cs="Arial"/>
                <w:lang w:val="en-GB"/>
              </w:rPr>
              <w:t>of</w:t>
            </w:r>
            <w:r w:rsidR="00B82BFA" w:rsidRPr="0038652F">
              <w:rPr>
                <w:rFonts w:ascii="Arial" w:hAnsi="Arial" w:cs="Arial"/>
                <w:lang w:val="en-GB"/>
              </w:rPr>
              <w:t xml:space="preserve"> </w:t>
            </w:r>
            <w:r w:rsidRPr="0038652F">
              <w:rPr>
                <w:rFonts w:ascii="Arial" w:hAnsi="Arial" w:cs="Arial"/>
                <w:lang w:val="en-GB"/>
              </w:rPr>
              <w:t>the entry requirements and</w:t>
            </w:r>
            <w:r w:rsidR="00900F31" w:rsidRPr="0038652F">
              <w:rPr>
                <w:rFonts w:ascii="Arial" w:hAnsi="Arial" w:cs="Arial"/>
                <w:lang w:val="en-GB"/>
              </w:rPr>
              <w:t xml:space="preserve"> </w:t>
            </w:r>
            <w:r w:rsidR="00D576D8" w:rsidRPr="0038652F">
              <w:rPr>
                <w:rFonts w:ascii="Arial" w:hAnsi="Arial" w:cs="Arial"/>
                <w:lang w:val="en-GB"/>
              </w:rPr>
              <w:t xml:space="preserve">alternative </w:t>
            </w:r>
            <w:r w:rsidRPr="0038652F">
              <w:rPr>
                <w:rFonts w:ascii="Arial" w:hAnsi="Arial" w:cs="Arial"/>
                <w:lang w:val="en-GB"/>
              </w:rPr>
              <w:t xml:space="preserve">selection </w:t>
            </w:r>
            <w:r w:rsidR="00D576D8" w:rsidRPr="0038652F">
              <w:rPr>
                <w:rFonts w:ascii="Arial" w:hAnsi="Arial" w:cs="Arial"/>
                <w:lang w:val="en-GB"/>
              </w:rPr>
              <w:t xml:space="preserve">procedures </w:t>
            </w:r>
            <w:r w:rsidRPr="0038652F">
              <w:rPr>
                <w:rFonts w:ascii="Arial" w:hAnsi="Arial" w:cs="Arial"/>
                <w:lang w:val="en-GB"/>
              </w:rPr>
              <w:t>that determine which</w:t>
            </w:r>
            <w:r w:rsidR="00900F31" w:rsidRPr="0038652F">
              <w:rPr>
                <w:rFonts w:ascii="Arial" w:hAnsi="Arial" w:cs="Arial"/>
                <w:lang w:val="en-GB"/>
              </w:rPr>
              <w:t xml:space="preserve"> student</w:t>
            </w:r>
            <w:r w:rsidRPr="0038652F">
              <w:rPr>
                <w:rFonts w:ascii="Arial" w:hAnsi="Arial" w:cs="Arial"/>
                <w:lang w:val="en-GB"/>
              </w:rPr>
              <w:t>s</w:t>
            </w:r>
            <w:r w:rsidR="00900F31" w:rsidRPr="0038652F">
              <w:rPr>
                <w:rFonts w:ascii="Arial" w:hAnsi="Arial" w:cs="Arial"/>
                <w:lang w:val="en-GB"/>
              </w:rPr>
              <w:t xml:space="preserve"> </w:t>
            </w:r>
            <w:r w:rsidRPr="0038652F">
              <w:rPr>
                <w:rFonts w:ascii="Arial" w:hAnsi="Arial" w:cs="Arial"/>
                <w:lang w:val="en-GB"/>
              </w:rPr>
              <w:t>are admitted to the course or programme</w:t>
            </w:r>
            <w:r w:rsidR="00900F31" w:rsidRPr="0038652F">
              <w:rPr>
                <w:rFonts w:ascii="Arial" w:hAnsi="Arial" w:cs="Arial"/>
                <w:lang w:val="en-GB"/>
              </w:rPr>
              <w:t>?</w:t>
            </w:r>
            <w:r w:rsidR="00900F31" w:rsidRPr="00FB7D49">
              <w:rPr>
                <w:rFonts w:ascii="Arial" w:hAnsi="Arial" w:cs="Arial"/>
                <w:lang w:val="en-GB"/>
              </w:rPr>
              <w:t xml:space="preserve"> </w:t>
            </w:r>
            <w:r w:rsidR="00C248D1" w:rsidRPr="00FB7D4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570A2FFD" w14:textId="5D0B03D7" w:rsidR="00C248D1" w:rsidRPr="00FB7D49" w:rsidRDefault="00C248D1" w:rsidP="00C248D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3CDFEE81" w14:textId="77777777" w:rsidR="00C248D1" w:rsidRPr="00FB7D49" w:rsidRDefault="00C248D1" w:rsidP="00C248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5CD8C6C" w14:textId="77777777" w:rsidR="00C248D1" w:rsidRPr="00FB7D49" w:rsidRDefault="00C248D1" w:rsidP="00C248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99108F6" w14:textId="77777777" w:rsidR="00C248D1" w:rsidRPr="00FB7D49" w:rsidRDefault="00C248D1" w:rsidP="00C248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11BDC6" w14:textId="77777777" w:rsidR="00C248D1" w:rsidRPr="00FB7D49" w:rsidRDefault="00C248D1" w:rsidP="00C248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FAA5129" w14:textId="77777777" w:rsidR="00C248D1" w:rsidRPr="00FB7D49" w:rsidRDefault="00C248D1" w:rsidP="00C248D1">
            <w:pPr>
              <w:rPr>
                <w:rFonts w:ascii="Arial" w:hAnsi="Arial" w:cs="Arial"/>
                <w:lang w:val="en-GB"/>
              </w:rPr>
            </w:pPr>
          </w:p>
        </w:tc>
      </w:tr>
      <w:tr w:rsidR="00C248D1" w:rsidRPr="009C60FD" w14:paraId="1F53D063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7D3B521A" w14:textId="491559B6" w:rsidR="00900F31" w:rsidRPr="0038652F" w:rsidRDefault="000547B0" w:rsidP="0038652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652F">
              <w:rPr>
                <w:rFonts w:ascii="Arial" w:hAnsi="Arial" w:cs="Arial"/>
                <w:lang w:val="en-GB"/>
              </w:rPr>
              <w:t>Is there a risk</w:t>
            </w:r>
            <w:r w:rsidR="00900F31" w:rsidRPr="0038652F">
              <w:rPr>
                <w:rFonts w:ascii="Arial" w:hAnsi="Arial" w:cs="Arial"/>
                <w:lang w:val="en-GB"/>
              </w:rPr>
              <w:t xml:space="preserve"> </w:t>
            </w:r>
            <w:r w:rsidRPr="0038652F">
              <w:rPr>
                <w:rFonts w:ascii="Arial" w:hAnsi="Arial" w:cs="Arial"/>
                <w:lang w:val="en-GB"/>
              </w:rPr>
              <w:t>that someone will be treated unfairly</w:t>
            </w:r>
            <w:r w:rsidR="00900F31" w:rsidRPr="0038652F">
              <w:rPr>
                <w:rFonts w:ascii="Arial" w:hAnsi="Arial" w:cs="Arial"/>
                <w:lang w:val="en-GB"/>
              </w:rPr>
              <w:t xml:space="preserve"> </w:t>
            </w:r>
            <w:r w:rsidRPr="0038652F">
              <w:rPr>
                <w:rFonts w:ascii="Arial" w:hAnsi="Arial" w:cs="Arial"/>
                <w:lang w:val="en-GB"/>
              </w:rPr>
              <w:t>or have</w:t>
            </w:r>
            <w:r w:rsidR="00900F31" w:rsidRPr="0038652F">
              <w:rPr>
                <w:rFonts w:ascii="Arial" w:hAnsi="Arial" w:cs="Arial"/>
                <w:lang w:val="en-GB"/>
              </w:rPr>
              <w:t xml:space="preserve"> </w:t>
            </w:r>
            <w:r w:rsidRPr="0038652F">
              <w:rPr>
                <w:rFonts w:ascii="Arial" w:hAnsi="Arial" w:cs="Arial"/>
                <w:lang w:val="en-GB"/>
              </w:rPr>
              <w:t>inferior conditions</w:t>
            </w:r>
            <w:r w:rsidR="00900F31" w:rsidRPr="0038652F">
              <w:rPr>
                <w:rFonts w:ascii="Arial" w:hAnsi="Arial" w:cs="Arial"/>
                <w:lang w:val="en-GB"/>
              </w:rPr>
              <w:t xml:space="preserve"> </w:t>
            </w:r>
            <w:r w:rsidRPr="0038652F">
              <w:rPr>
                <w:rFonts w:ascii="Arial" w:hAnsi="Arial" w:cs="Arial"/>
                <w:lang w:val="en-GB"/>
              </w:rPr>
              <w:t xml:space="preserve">due to one of the seven grounds </w:t>
            </w:r>
            <w:r w:rsidR="0019491B" w:rsidRPr="0038652F">
              <w:rPr>
                <w:rFonts w:ascii="Arial" w:hAnsi="Arial" w:cs="Arial"/>
                <w:lang w:val="en-GB"/>
              </w:rPr>
              <w:t>of</w:t>
            </w:r>
            <w:r w:rsidRPr="0038652F">
              <w:rPr>
                <w:rFonts w:ascii="Arial" w:hAnsi="Arial" w:cs="Arial"/>
                <w:lang w:val="en-GB"/>
              </w:rPr>
              <w:t xml:space="preserve"> discrimination </w:t>
            </w:r>
            <w:r w:rsidR="00433021" w:rsidRPr="0038652F">
              <w:rPr>
                <w:rFonts w:ascii="Arial" w:hAnsi="Arial" w:cs="Arial"/>
                <w:lang w:val="en-GB"/>
              </w:rPr>
              <w:t>because of</w:t>
            </w:r>
            <w:r w:rsidR="00B82BFA" w:rsidRPr="0038652F">
              <w:rPr>
                <w:rFonts w:ascii="Arial" w:hAnsi="Arial" w:cs="Arial"/>
                <w:lang w:val="en-GB"/>
              </w:rPr>
              <w:t xml:space="preserve"> </w:t>
            </w:r>
            <w:r w:rsidRPr="0038652F">
              <w:rPr>
                <w:rFonts w:ascii="Arial" w:hAnsi="Arial" w:cs="Arial"/>
                <w:lang w:val="en-GB"/>
              </w:rPr>
              <w:t xml:space="preserve">the way </w:t>
            </w:r>
            <w:r w:rsidR="00900F31" w:rsidRPr="0038652F">
              <w:rPr>
                <w:rFonts w:ascii="Arial" w:hAnsi="Arial" w:cs="Arial"/>
                <w:lang w:val="en-GB"/>
              </w:rPr>
              <w:t>student</w:t>
            </w:r>
            <w:r w:rsidRPr="0038652F">
              <w:rPr>
                <w:rFonts w:ascii="Arial" w:hAnsi="Arial" w:cs="Arial"/>
                <w:lang w:val="en-GB"/>
              </w:rPr>
              <w:t>s</w:t>
            </w:r>
            <w:r w:rsidR="00900F31" w:rsidRPr="0038652F">
              <w:rPr>
                <w:rFonts w:ascii="Arial" w:hAnsi="Arial" w:cs="Arial"/>
                <w:lang w:val="en-GB"/>
              </w:rPr>
              <w:t xml:space="preserve"> </w:t>
            </w:r>
            <w:r w:rsidRPr="0038652F">
              <w:rPr>
                <w:rFonts w:ascii="Arial" w:hAnsi="Arial" w:cs="Arial"/>
                <w:lang w:val="en-GB"/>
              </w:rPr>
              <w:t>are recruited to the course</w:t>
            </w:r>
            <w:r w:rsidR="00B82BFA" w:rsidRPr="0038652F">
              <w:rPr>
                <w:rFonts w:ascii="Arial" w:hAnsi="Arial" w:cs="Arial"/>
                <w:lang w:val="en-GB"/>
              </w:rPr>
              <w:t xml:space="preserve"> or </w:t>
            </w:r>
            <w:r w:rsidR="00387C44" w:rsidRPr="0038652F">
              <w:rPr>
                <w:rFonts w:ascii="Arial" w:hAnsi="Arial" w:cs="Arial"/>
                <w:lang w:val="en-GB"/>
              </w:rPr>
              <w:t>programme</w:t>
            </w:r>
            <w:r w:rsidR="00900F31" w:rsidRPr="0038652F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2835" w:type="dxa"/>
            <w:vAlign w:val="center"/>
          </w:tcPr>
          <w:p w14:paraId="43C6720C" w14:textId="3B972CB8" w:rsidR="00C248D1" w:rsidRPr="00FB7D49" w:rsidRDefault="00C248D1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2F122016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565AAC8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8559CBE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76ACF95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7AA6790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C248D1" w:rsidRPr="009C60FD" w14:paraId="34FF9A5C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6D6E2DF8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904DA5D" w14:textId="23F2ADB0" w:rsidR="00C248D1" w:rsidRPr="00FB7D49" w:rsidRDefault="00C248D1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5A3A0E0E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03A1AFD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029FE9A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619379B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0771F7B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C248D1" w:rsidRPr="009C60FD" w14:paraId="21495AAF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00C9799F" w14:textId="0AF34718" w:rsidR="000547B0" w:rsidRPr="00B96A08" w:rsidRDefault="00900F31" w:rsidP="000547B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96A08">
              <w:rPr>
                <w:rFonts w:ascii="Arial" w:hAnsi="Arial" w:cs="Arial"/>
                <w:b/>
                <w:bCs/>
                <w:lang w:val="en-GB"/>
              </w:rPr>
              <w:lastRenderedPageBreak/>
              <w:t>Stud</w:t>
            </w:r>
            <w:r w:rsidR="00BC399E" w:rsidRPr="00B96A08">
              <w:rPr>
                <w:rFonts w:ascii="Arial" w:hAnsi="Arial" w:cs="Arial"/>
                <w:b/>
                <w:bCs/>
                <w:lang w:val="en-GB"/>
              </w:rPr>
              <w:t>y</w:t>
            </w:r>
            <w:r w:rsidR="00433021" w:rsidRPr="00B96A08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547B0" w:rsidRPr="00B96A08">
              <w:rPr>
                <w:rFonts w:ascii="Arial" w:hAnsi="Arial" w:cs="Arial"/>
                <w:b/>
                <w:bCs/>
                <w:lang w:val="en-GB"/>
              </w:rPr>
              <w:t xml:space="preserve">environment </w:t>
            </w:r>
          </w:p>
          <w:p w14:paraId="0D2B9286" w14:textId="2A8ECEEA" w:rsidR="00900F31" w:rsidRPr="00FB7D49" w:rsidRDefault="000547B0" w:rsidP="000547B0">
            <w:pPr>
              <w:rPr>
                <w:rFonts w:ascii="Arial" w:hAnsi="Arial" w:cs="Arial"/>
                <w:lang w:val="en-GB"/>
              </w:rPr>
            </w:pPr>
            <w:r w:rsidRPr="00B96A08">
              <w:rPr>
                <w:rFonts w:ascii="Arial" w:hAnsi="Arial" w:cs="Arial"/>
                <w:lang w:val="en-GB"/>
              </w:rPr>
              <w:t xml:space="preserve">Is there a risk of harassment or sexual harassment </w:t>
            </w:r>
            <w:r w:rsidR="00900F31" w:rsidRPr="00B96A08">
              <w:rPr>
                <w:rFonts w:ascii="Arial" w:hAnsi="Arial" w:cs="Arial"/>
                <w:lang w:val="en-GB"/>
              </w:rPr>
              <w:t>i</w:t>
            </w:r>
            <w:r w:rsidRPr="00B96A08">
              <w:rPr>
                <w:rFonts w:ascii="Arial" w:hAnsi="Arial" w:cs="Arial"/>
                <w:lang w:val="en-GB"/>
              </w:rPr>
              <w:t>n the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stud</w:t>
            </w:r>
            <w:r w:rsidR="00BC399E" w:rsidRPr="00B96A08">
              <w:rPr>
                <w:rFonts w:ascii="Arial" w:hAnsi="Arial" w:cs="Arial"/>
                <w:lang w:val="en-GB"/>
              </w:rPr>
              <w:t>y</w:t>
            </w:r>
            <w:r w:rsidR="00A22A93" w:rsidRPr="00B96A08">
              <w:rPr>
                <w:rFonts w:ascii="Arial" w:hAnsi="Arial" w:cs="Arial"/>
                <w:lang w:val="en-GB"/>
              </w:rPr>
              <w:t xml:space="preserve"> environment</w:t>
            </w:r>
            <w:r w:rsidR="00900F31" w:rsidRPr="00B96A08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2835" w:type="dxa"/>
            <w:vAlign w:val="center"/>
          </w:tcPr>
          <w:p w14:paraId="709FE8E3" w14:textId="70E1E80B" w:rsidR="00C248D1" w:rsidRPr="00FB7D49" w:rsidRDefault="00C248D1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41B64CAB" w14:textId="258FD40D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9A80DDF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F28DE02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DD9BCD5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52E0382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C07D85" w:rsidRPr="009C60FD" w14:paraId="081996AC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30A88276" w14:textId="36343EF7" w:rsidR="00C07D85" w:rsidRPr="00B96A08" w:rsidRDefault="000547B0" w:rsidP="00B96A08">
            <w:pPr>
              <w:rPr>
                <w:rFonts w:ascii="Arial" w:hAnsi="Arial" w:cs="Arial"/>
                <w:lang w:val="en-GB"/>
              </w:rPr>
            </w:pPr>
            <w:r w:rsidRPr="00B96A08">
              <w:rPr>
                <w:rFonts w:ascii="Arial" w:hAnsi="Arial" w:cs="Arial"/>
                <w:lang w:val="en-GB"/>
              </w:rPr>
              <w:t xml:space="preserve">Is there a risk of </w:t>
            </w:r>
            <w:r w:rsidR="00900F31" w:rsidRPr="00B96A08">
              <w:rPr>
                <w:rFonts w:ascii="Arial" w:hAnsi="Arial" w:cs="Arial"/>
                <w:lang w:val="en-GB"/>
              </w:rPr>
              <w:t>student</w:t>
            </w:r>
            <w:r w:rsidRPr="00B96A08">
              <w:rPr>
                <w:rFonts w:ascii="Arial" w:hAnsi="Arial" w:cs="Arial"/>
                <w:lang w:val="en-GB"/>
              </w:rPr>
              <w:t>s being subjected to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repr</w:t>
            </w:r>
            <w:r w:rsidRPr="00B96A08">
              <w:rPr>
                <w:rFonts w:ascii="Arial" w:hAnsi="Arial" w:cs="Arial"/>
                <w:lang w:val="en-GB"/>
              </w:rPr>
              <w:t>isals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B96A08">
              <w:rPr>
                <w:rFonts w:ascii="Arial" w:hAnsi="Arial" w:cs="Arial"/>
                <w:lang w:val="en-GB"/>
              </w:rPr>
              <w:t>as a result of</w:t>
            </w:r>
            <w:proofErr w:type="gramEnd"/>
            <w:r w:rsidRPr="00B96A08">
              <w:rPr>
                <w:rFonts w:ascii="Arial" w:hAnsi="Arial" w:cs="Arial"/>
                <w:lang w:val="en-GB"/>
              </w:rPr>
              <w:t xml:space="preserve"> them having</w:t>
            </w:r>
            <w:r w:rsidR="00FB7D49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reported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harassment</w:t>
            </w:r>
            <w:r w:rsidR="00900F31" w:rsidRPr="00B96A08">
              <w:rPr>
                <w:rFonts w:ascii="Arial" w:hAnsi="Arial" w:cs="Arial"/>
                <w:lang w:val="en-GB"/>
              </w:rPr>
              <w:t>/sexu</w:t>
            </w:r>
            <w:r w:rsidRPr="00B96A08">
              <w:rPr>
                <w:rFonts w:ascii="Arial" w:hAnsi="Arial" w:cs="Arial"/>
                <w:lang w:val="en-GB"/>
              </w:rPr>
              <w:t>al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harassment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or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="00A22A93" w:rsidRPr="00B96A08">
              <w:rPr>
                <w:rFonts w:ascii="Arial" w:hAnsi="Arial" w:cs="Arial"/>
                <w:lang w:val="en-GB"/>
              </w:rPr>
              <w:t xml:space="preserve">having </w:t>
            </w:r>
            <w:r w:rsidRPr="00B96A08">
              <w:rPr>
                <w:rFonts w:ascii="Arial" w:hAnsi="Arial" w:cs="Arial"/>
                <w:lang w:val="en-GB"/>
              </w:rPr>
              <w:t>point</w:t>
            </w:r>
            <w:r w:rsidR="00A22A93" w:rsidRPr="00B96A08">
              <w:rPr>
                <w:rFonts w:ascii="Arial" w:hAnsi="Arial" w:cs="Arial"/>
                <w:lang w:val="en-GB"/>
              </w:rPr>
              <w:t>ed</w:t>
            </w:r>
            <w:r w:rsidRPr="00B96A08">
              <w:rPr>
                <w:rFonts w:ascii="Arial" w:hAnsi="Arial" w:cs="Arial"/>
                <w:lang w:val="en-GB"/>
              </w:rPr>
              <w:t xml:space="preserve"> out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that the U</w:t>
            </w:r>
            <w:r w:rsidR="00900F31" w:rsidRPr="00B96A08">
              <w:rPr>
                <w:rFonts w:ascii="Arial" w:hAnsi="Arial" w:cs="Arial"/>
                <w:lang w:val="en-GB"/>
              </w:rPr>
              <w:t>niversit</w:t>
            </w:r>
            <w:r w:rsidRPr="00B96A08">
              <w:rPr>
                <w:rFonts w:ascii="Arial" w:hAnsi="Arial" w:cs="Arial"/>
                <w:lang w:val="en-GB"/>
              </w:rPr>
              <w:t>y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has in some other way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infringe</w:t>
            </w:r>
            <w:r w:rsidR="0019491B" w:rsidRPr="00B96A08">
              <w:rPr>
                <w:rFonts w:ascii="Arial" w:hAnsi="Arial" w:cs="Arial"/>
                <w:lang w:val="en-GB"/>
              </w:rPr>
              <w:t>d</w:t>
            </w:r>
            <w:r w:rsidRPr="00B96A08">
              <w:rPr>
                <w:rFonts w:ascii="Arial" w:hAnsi="Arial" w:cs="Arial"/>
                <w:lang w:val="en-GB"/>
              </w:rPr>
              <w:t xml:space="preserve"> the D</w:t>
            </w:r>
            <w:r w:rsidR="00900F31" w:rsidRPr="00B96A08">
              <w:rPr>
                <w:rFonts w:ascii="Arial" w:hAnsi="Arial" w:cs="Arial"/>
                <w:lang w:val="en-GB"/>
              </w:rPr>
              <w:t>is</w:t>
            </w:r>
            <w:r w:rsidRPr="00B96A08">
              <w:rPr>
                <w:rFonts w:ascii="Arial" w:hAnsi="Arial" w:cs="Arial"/>
                <w:lang w:val="en-GB"/>
              </w:rPr>
              <w:t>c</w:t>
            </w:r>
            <w:r w:rsidR="00900F31" w:rsidRPr="00B96A08">
              <w:rPr>
                <w:rFonts w:ascii="Arial" w:hAnsi="Arial" w:cs="Arial"/>
                <w:lang w:val="en-GB"/>
              </w:rPr>
              <w:t>rimin</w:t>
            </w:r>
            <w:r w:rsidRPr="00B96A08">
              <w:rPr>
                <w:rFonts w:ascii="Arial" w:hAnsi="Arial" w:cs="Arial"/>
                <w:lang w:val="en-GB"/>
              </w:rPr>
              <w:t>ation Act</w:t>
            </w:r>
            <w:r w:rsidR="00900F31" w:rsidRPr="00B96A08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2835" w:type="dxa"/>
            <w:vAlign w:val="center"/>
          </w:tcPr>
          <w:p w14:paraId="4BA1C029" w14:textId="77777777" w:rsidR="00C07D85" w:rsidRPr="00FB7D49" w:rsidRDefault="00C07D85" w:rsidP="00184BCC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1755AFD3" w14:textId="77777777" w:rsidR="00C07D85" w:rsidRPr="00FB7D49" w:rsidRDefault="00C07D85" w:rsidP="00184B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D46FDB4" w14:textId="77777777" w:rsidR="00C07D85" w:rsidRPr="00FB7D49" w:rsidRDefault="00C07D85" w:rsidP="00184B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77FCA3E" w14:textId="77777777" w:rsidR="00C07D85" w:rsidRPr="00FB7D49" w:rsidRDefault="00C07D85" w:rsidP="00184B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C7E7CEC" w14:textId="77777777" w:rsidR="00C07D85" w:rsidRPr="00FB7D49" w:rsidRDefault="00C07D85" w:rsidP="00184B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B8B3FC0" w14:textId="77777777" w:rsidR="00C07D85" w:rsidRPr="00FB7D49" w:rsidRDefault="00C07D85" w:rsidP="00184BCC">
            <w:pPr>
              <w:rPr>
                <w:rFonts w:ascii="Arial" w:hAnsi="Arial" w:cs="Arial"/>
                <w:lang w:val="en-GB"/>
              </w:rPr>
            </w:pPr>
          </w:p>
        </w:tc>
      </w:tr>
      <w:tr w:rsidR="00C248D1" w:rsidRPr="009C60FD" w14:paraId="5FC4B547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6B74E2E7" w14:textId="3C11F671" w:rsidR="000547B0" w:rsidRPr="00FB7D49" w:rsidRDefault="000547B0" w:rsidP="000547B0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B96A08">
              <w:rPr>
                <w:rFonts w:ascii="Arial" w:hAnsi="Arial" w:cs="Arial"/>
                <w:lang w:val="en-GB"/>
              </w:rPr>
              <w:t>Is there a risk of inadequate accessibility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regarding</w:t>
            </w:r>
            <w:r w:rsidR="00900F31" w:rsidRPr="00B96A08">
              <w:rPr>
                <w:rFonts w:ascii="Arial" w:hAnsi="Arial" w:cs="Arial"/>
                <w:lang w:val="en-GB"/>
              </w:rPr>
              <w:t xml:space="preserve"> </w:t>
            </w:r>
            <w:r w:rsidRPr="00B96A08">
              <w:rPr>
                <w:rFonts w:ascii="Arial" w:hAnsi="Arial" w:cs="Arial"/>
                <w:lang w:val="en-GB"/>
              </w:rPr>
              <w:t>premises and teaching environments</w:t>
            </w:r>
            <w:r w:rsidR="00900F31" w:rsidRPr="00B96A08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2835" w:type="dxa"/>
            <w:vAlign w:val="center"/>
          </w:tcPr>
          <w:p w14:paraId="06918013" w14:textId="355E0092" w:rsidR="00C248D1" w:rsidRPr="00FB7D49" w:rsidRDefault="00C248D1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16EB0E67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294536B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F510D16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6FB6F9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CB27D9" w14:textId="77777777" w:rsidR="00C248D1" w:rsidRPr="00FB7D49" w:rsidRDefault="00C248D1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AB5FD8" w:rsidRPr="009C60FD" w14:paraId="505EFAC6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2121F6A3" w14:textId="77777777" w:rsidR="00AB5FD8" w:rsidRPr="00FB7D49" w:rsidRDefault="00AB5FD8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EFF8044" w14:textId="77777777" w:rsidR="00AB5FD8" w:rsidRPr="00FB7D49" w:rsidRDefault="00AB5FD8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1AE87B42" w14:textId="77777777" w:rsidR="00AB5FD8" w:rsidRPr="00FB7D49" w:rsidRDefault="00AB5FD8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3CD628C" w14:textId="77777777" w:rsidR="00AB5FD8" w:rsidRPr="00FB7D49" w:rsidRDefault="00AB5FD8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4A9150" w14:textId="77777777" w:rsidR="00AB5FD8" w:rsidRPr="00FB7D49" w:rsidRDefault="00AB5FD8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B59EF4" w14:textId="77777777" w:rsidR="00AB5FD8" w:rsidRPr="00FB7D49" w:rsidRDefault="00AB5FD8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E9FB7E6" w14:textId="77777777" w:rsidR="00AB5FD8" w:rsidRPr="00FB7D49" w:rsidRDefault="00AB5FD8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021F41" w:rsidRPr="009C60FD" w14:paraId="13841EDA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4F41C890" w14:textId="77777777" w:rsidR="00B11E30" w:rsidRPr="00B11E30" w:rsidRDefault="00B11E30" w:rsidP="006048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1E30">
              <w:rPr>
                <w:rFonts w:ascii="Arial" w:hAnsi="Arial" w:cs="Arial"/>
                <w:b/>
                <w:bCs/>
                <w:lang w:val="en-GB"/>
              </w:rPr>
              <w:t xml:space="preserve">Teaching methods and organisation of education </w:t>
            </w:r>
          </w:p>
          <w:p w14:paraId="00A2108D" w14:textId="5C120A67" w:rsidR="00900F31" w:rsidRPr="00B11E30" w:rsidRDefault="006048C5" w:rsidP="00B11E30">
            <w:pPr>
              <w:rPr>
                <w:rFonts w:ascii="Arial" w:hAnsi="Arial" w:cs="Arial"/>
                <w:lang w:val="en-GB"/>
              </w:rPr>
            </w:pPr>
            <w:r w:rsidRPr="00B11E30">
              <w:rPr>
                <w:rFonts w:ascii="Arial" w:hAnsi="Arial" w:cs="Arial"/>
                <w:lang w:val="en-GB"/>
              </w:rPr>
              <w:t>Is there a risk that teaching</w:t>
            </w:r>
            <w:r w:rsidR="00B11E30" w:rsidRPr="00B11E30">
              <w:rPr>
                <w:rFonts w:ascii="Arial" w:hAnsi="Arial" w:cs="Arial"/>
                <w:lang w:val="en-GB"/>
              </w:rPr>
              <w:t xml:space="preserve"> methods</w:t>
            </w:r>
            <w:r w:rsidRPr="00B11E30">
              <w:rPr>
                <w:rFonts w:ascii="Arial" w:hAnsi="Arial" w:cs="Arial"/>
                <w:lang w:val="en-GB"/>
              </w:rPr>
              <w:t xml:space="preserve"> and </w:t>
            </w:r>
            <w:r w:rsidR="00B11E30" w:rsidRPr="00B11E30">
              <w:rPr>
                <w:rFonts w:ascii="Arial" w:hAnsi="Arial" w:cs="Arial"/>
                <w:lang w:val="en-GB"/>
              </w:rPr>
              <w:t xml:space="preserve">organisation of education can lead to </w:t>
            </w:r>
            <w:r w:rsidR="00900F31" w:rsidRPr="00B11E30">
              <w:rPr>
                <w:rFonts w:ascii="Arial" w:hAnsi="Arial" w:cs="Arial"/>
                <w:lang w:val="en-GB"/>
              </w:rPr>
              <w:t>student</w:t>
            </w:r>
            <w:r w:rsidRPr="00B11E30">
              <w:rPr>
                <w:rFonts w:ascii="Arial" w:hAnsi="Arial" w:cs="Arial"/>
                <w:lang w:val="en-GB"/>
              </w:rPr>
              <w:t xml:space="preserve">s </w:t>
            </w:r>
            <w:r w:rsidR="00B11E30" w:rsidRPr="00B11E30">
              <w:rPr>
                <w:rFonts w:ascii="Arial" w:hAnsi="Arial" w:cs="Arial"/>
                <w:lang w:val="en-GB"/>
              </w:rPr>
              <w:t>being</w:t>
            </w:r>
            <w:r w:rsidRPr="00B11E30">
              <w:rPr>
                <w:rFonts w:ascii="Arial" w:hAnsi="Arial" w:cs="Arial"/>
                <w:lang w:val="en-GB"/>
              </w:rPr>
              <w:t xml:space="preserve"> treated unfairly or have inferior conditions</w:t>
            </w:r>
            <w:r w:rsidR="00900F31" w:rsidRPr="00B11E30">
              <w:rPr>
                <w:rFonts w:ascii="Arial" w:hAnsi="Arial" w:cs="Arial"/>
                <w:lang w:val="en-GB"/>
              </w:rPr>
              <w:t xml:space="preserve"> </w:t>
            </w:r>
            <w:r w:rsidR="000547B0" w:rsidRPr="00B11E30">
              <w:rPr>
                <w:rFonts w:ascii="Arial" w:hAnsi="Arial" w:cs="Arial"/>
                <w:lang w:val="en-GB"/>
              </w:rPr>
              <w:t xml:space="preserve">due to one of the seven grounds </w:t>
            </w:r>
            <w:r w:rsidR="0019491B" w:rsidRPr="00B11E30">
              <w:rPr>
                <w:rFonts w:ascii="Arial" w:hAnsi="Arial" w:cs="Arial"/>
                <w:lang w:val="en-GB"/>
              </w:rPr>
              <w:t>of</w:t>
            </w:r>
            <w:r w:rsidR="000547B0" w:rsidRPr="00B11E30">
              <w:rPr>
                <w:rFonts w:ascii="Arial" w:hAnsi="Arial" w:cs="Arial"/>
                <w:lang w:val="en-GB"/>
              </w:rPr>
              <w:t xml:space="preserve"> discrimination?</w:t>
            </w:r>
          </w:p>
        </w:tc>
        <w:tc>
          <w:tcPr>
            <w:tcW w:w="2835" w:type="dxa"/>
            <w:vAlign w:val="center"/>
          </w:tcPr>
          <w:p w14:paraId="03D27518" w14:textId="5EBE021C" w:rsidR="00021F41" w:rsidRPr="00FB7D49" w:rsidRDefault="00021F41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3BE2BF09" w14:textId="004F1329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4C78148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4B765CB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C91741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F8DF1DA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021F41" w:rsidRPr="009C60FD" w14:paraId="42ECF9B2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085B6A05" w14:textId="2DAD8AB9" w:rsidR="00021F41" w:rsidRPr="00FB7D49" w:rsidRDefault="00021F41" w:rsidP="00021F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AF4ADB1" w14:textId="30087AA8" w:rsidR="00021F41" w:rsidRPr="00FB7D49" w:rsidRDefault="00021F41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27B83CD0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201C569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8FF42C7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B1D33C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801AA3F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021F41" w:rsidRPr="009C60FD" w14:paraId="59E564D3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039155E3" w14:textId="29989002" w:rsidR="00900F31" w:rsidRPr="00B27A18" w:rsidRDefault="00900F31" w:rsidP="00900F3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27A18">
              <w:rPr>
                <w:rFonts w:ascii="Arial" w:hAnsi="Arial" w:cs="Arial"/>
                <w:b/>
                <w:bCs/>
                <w:lang w:val="en-GB"/>
              </w:rPr>
              <w:t>Examination</w:t>
            </w:r>
            <w:r w:rsidR="006048C5" w:rsidRPr="00B27A18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B27A18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6048C5" w:rsidRPr="00B27A18">
              <w:rPr>
                <w:rFonts w:ascii="Arial" w:hAnsi="Arial" w:cs="Arial"/>
                <w:b/>
                <w:bCs/>
                <w:lang w:val="en-GB"/>
              </w:rPr>
              <w:t>and assessment</w:t>
            </w:r>
            <w:r w:rsidR="00B27A18" w:rsidRPr="00B27A18">
              <w:rPr>
                <w:rFonts w:ascii="Arial" w:hAnsi="Arial" w:cs="Arial"/>
                <w:b/>
                <w:bCs/>
                <w:lang w:val="en-GB"/>
              </w:rPr>
              <w:t xml:space="preserve"> of students’ performance</w:t>
            </w:r>
          </w:p>
          <w:p w14:paraId="1A294D31" w14:textId="1BDD3F08" w:rsidR="00900F31" w:rsidRPr="00FB7D49" w:rsidRDefault="006048C5" w:rsidP="00900F31">
            <w:pPr>
              <w:rPr>
                <w:rFonts w:ascii="Arial" w:hAnsi="Arial" w:cs="Arial"/>
                <w:lang w:val="en-GB"/>
              </w:rPr>
            </w:pPr>
            <w:r w:rsidRPr="00B27A18">
              <w:rPr>
                <w:rFonts w:ascii="Arial" w:hAnsi="Arial" w:cs="Arial"/>
                <w:lang w:val="en-GB"/>
              </w:rPr>
              <w:t xml:space="preserve">Is there a risk that </w:t>
            </w:r>
            <w:r w:rsidR="00900F31" w:rsidRPr="00B27A18">
              <w:rPr>
                <w:rFonts w:ascii="Arial" w:hAnsi="Arial" w:cs="Arial"/>
                <w:lang w:val="en-GB"/>
              </w:rPr>
              <w:t>student</w:t>
            </w:r>
            <w:r w:rsidRPr="00B27A18">
              <w:rPr>
                <w:rFonts w:ascii="Arial" w:hAnsi="Arial" w:cs="Arial"/>
                <w:lang w:val="en-GB"/>
              </w:rPr>
              <w:t>s</w:t>
            </w:r>
            <w:r w:rsidR="00900F31" w:rsidRPr="00B27A18">
              <w:rPr>
                <w:rFonts w:ascii="Arial" w:hAnsi="Arial" w:cs="Arial"/>
                <w:lang w:val="en-GB"/>
              </w:rPr>
              <w:t xml:space="preserve"> </w:t>
            </w:r>
            <w:r w:rsidRPr="00B27A18">
              <w:rPr>
                <w:rFonts w:ascii="Arial" w:hAnsi="Arial" w:cs="Arial"/>
                <w:lang w:val="en-GB"/>
              </w:rPr>
              <w:t xml:space="preserve">are </w:t>
            </w:r>
            <w:r w:rsidR="00900F31" w:rsidRPr="00B27A18">
              <w:rPr>
                <w:rFonts w:ascii="Arial" w:hAnsi="Arial" w:cs="Arial"/>
                <w:lang w:val="en-GB"/>
              </w:rPr>
              <w:t>examin</w:t>
            </w:r>
            <w:r w:rsidRPr="00B27A18">
              <w:rPr>
                <w:rFonts w:ascii="Arial" w:hAnsi="Arial" w:cs="Arial"/>
                <w:lang w:val="en-GB"/>
              </w:rPr>
              <w:t>ed</w:t>
            </w:r>
            <w:r w:rsidR="00900F31" w:rsidRPr="00B27A18">
              <w:rPr>
                <w:rFonts w:ascii="Arial" w:hAnsi="Arial" w:cs="Arial"/>
                <w:lang w:val="en-GB"/>
              </w:rPr>
              <w:t xml:space="preserve"> </w:t>
            </w:r>
            <w:r w:rsidRPr="00B27A18">
              <w:rPr>
                <w:rFonts w:ascii="Arial" w:hAnsi="Arial" w:cs="Arial"/>
                <w:lang w:val="en-GB"/>
              </w:rPr>
              <w:t>or assessed differently</w:t>
            </w:r>
            <w:r w:rsidR="00900F31" w:rsidRPr="00B27A18">
              <w:rPr>
                <w:rFonts w:ascii="Arial" w:hAnsi="Arial" w:cs="Arial"/>
                <w:lang w:val="en-GB"/>
              </w:rPr>
              <w:t xml:space="preserve"> </w:t>
            </w:r>
            <w:r w:rsidRPr="00B27A18">
              <w:rPr>
                <w:rFonts w:ascii="Arial" w:hAnsi="Arial" w:cs="Arial"/>
                <w:lang w:val="en-GB"/>
              </w:rPr>
              <w:t xml:space="preserve">due to one of the </w:t>
            </w:r>
            <w:r w:rsidRPr="00B27A18">
              <w:rPr>
                <w:rFonts w:ascii="Arial" w:hAnsi="Arial" w:cs="Arial"/>
                <w:lang w:val="en-GB"/>
              </w:rPr>
              <w:lastRenderedPageBreak/>
              <w:t xml:space="preserve">seven grounds </w:t>
            </w:r>
            <w:r w:rsidR="0019491B" w:rsidRPr="00B27A18">
              <w:rPr>
                <w:rFonts w:ascii="Arial" w:hAnsi="Arial" w:cs="Arial"/>
                <w:lang w:val="en-GB"/>
              </w:rPr>
              <w:t>of</w:t>
            </w:r>
            <w:r w:rsidRPr="00B27A18">
              <w:rPr>
                <w:rFonts w:ascii="Arial" w:hAnsi="Arial" w:cs="Arial"/>
                <w:lang w:val="en-GB"/>
              </w:rPr>
              <w:t xml:space="preserve"> discrimination</w:t>
            </w:r>
            <w:r w:rsidR="00900F31" w:rsidRPr="00B27A18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2835" w:type="dxa"/>
            <w:vAlign w:val="center"/>
          </w:tcPr>
          <w:p w14:paraId="53DD9A8D" w14:textId="1C59C595" w:rsidR="00021F41" w:rsidRPr="00FB7D49" w:rsidRDefault="00021F41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777EE3C4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9F4E085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2563425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1B4382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0F9CACA" w14:textId="77777777" w:rsidR="00021F41" w:rsidRPr="00FB7D49" w:rsidRDefault="00021F41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A60063" w:rsidRPr="009C60FD" w14:paraId="0541A0E4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5059CA65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731E463" w14:textId="3CDF8318" w:rsidR="00A60063" w:rsidRPr="00FB7D49" w:rsidRDefault="00A60063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4013653C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31F7C46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9EF5C3A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EB1EBE5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B38D53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A60063" w:rsidRPr="009C60FD" w14:paraId="0C6D39A8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0AC860C3" w14:textId="3B18B3DF" w:rsidR="00B27A18" w:rsidRPr="00B27A18" w:rsidRDefault="00B27A18" w:rsidP="00B27A18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B27A18">
              <w:rPr>
                <w:rFonts w:ascii="Arial" w:hAnsi="Arial" w:cs="Arial"/>
                <w:b/>
                <w:bCs/>
                <w:lang w:val="en-GB"/>
              </w:rPr>
              <w:t xml:space="preserve">Possibilities to reconcile studies with </w:t>
            </w:r>
            <w:proofErr w:type="gramStart"/>
            <w:r w:rsidRPr="00B27A18">
              <w:rPr>
                <w:rFonts w:ascii="Arial" w:hAnsi="Arial" w:cs="Arial"/>
                <w:b/>
                <w:bCs/>
                <w:lang w:val="en-GB"/>
              </w:rPr>
              <w:t>parenthood</w:t>
            </w:r>
            <w:proofErr w:type="gramEnd"/>
            <w:r w:rsidRPr="00B27A18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</w:p>
          <w:p w14:paraId="653AF6AD" w14:textId="31D33E7C" w:rsidR="00900F31" w:rsidRPr="00FB7D49" w:rsidRDefault="006048C5" w:rsidP="00B27A18">
            <w:pPr>
              <w:rPr>
                <w:rFonts w:ascii="Arial" w:hAnsi="Arial" w:cs="Arial"/>
                <w:lang w:val="en-GB"/>
              </w:rPr>
            </w:pPr>
            <w:r w:rsidRPr="00FB7D49">
              <w:rPr>
                <w:rFonts w:ascii="Arial" w:hAnsi="Arial" w:cs="Arial"/>
                <w:i/>
                <w:iCs/>
                <w:lang w:val="en-GB"/>
              </w:rPr>
              <w:t>Is there a</w:t>
            </w:r>
            <w:r w:rsidR="00900F31" w:rsidRPr="00FB7D49">
              <w:rPr>
                <w:rFonts w:ascii="Arial" w:hAnsi="Arial" w:cs="Arial"/>
                <w:i/>
                <w:iCs/>
                <w:lang w:val="en-GB"/>
              </w:rPr>
              <w:t xml:space="preserve"> risk </w:t>
            </w:r>
            <w:r w:rsidRPr="00FB7D49">
              <w:rPr>
                <w:rFonts w:ascii="Arial" w:hAnsi="Arial" w:cs="Arial"/>
                <w:i/>
                <w:iCs/>
                <w:lang w:val="en-GB"/>
              </w:rPr>
              <w:t xml:space="preserve">that the </w:t>
            </w:r>
            <w:r w:rsidR="00B27A18">
              <w:rPr>
                <w:rFonts w:ascii="Arial" w:hAnsi="Arial" w:cs="Arial"/>
                <w:i/>
                <w:iCs/>
                <w:lang w:val="en-GB"/>
              </w:rPr>
              <w:t xml:space="preserve">organisation of education </w:t>
            </w:r>
            <w:r w:rsidRPr="00FB7D49">
              <w:rPr>
                <w:rFonts w:ascii="Arial" w:hAnsi="Arial" w:cs="Arial"/>
                <w:i/>
                <w:iCs/>
                <w:lang w:val="en-GB"/>
              </w:rPr>
              <w:t>is designed in a way that makes it difficult fo</w:t>
            </w:r>
            <w:r w:rsidR="00900F31" w:rsidRPr="00FB7D49">
              <w:rPr>
                <w:rFonts w:ascii="Arial" w:hAnsi="Arial" w:cs="Arial"/>
                <w:i/>
                <w:iCs/>
                <w:lang w:val="en-GB"/>
              </w:rPr>
              <w:t>r student</w:t>
            </w:r>
            <w:r w:rsidRPr="00FB7D49">
              <w:rPr>
                <w:rFonts w:ascii="Arial" w:hAnsi="Arial" w:cs="Arial"/>
                <w:i/>
                <w:iCs/>
                <w:lang w:val="en-GB"/>
              </w:rPr>
              <w:t>s</w:t>
            </w:r>
            <w:r w:rsidR="00900F31" w:rsidRPr="00FB7D49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FB7D49">
              <w:rPr>
                <w:rFonts w:ascii="Arial" w:hAnsi="Arial" w:cs="Arial"/>
                <w:i/>
                <w:iCs/>
                <w:lang w:val="en-GB"/>
              </w:rPr>
              <w:t>to</w:t>
            </w:r>
            <w:r w:rsidR="00900F31" w:rsidRPr="00FB7D49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B27A18">
              <w:rPr>
                <w:rFonts w:ascii="Arial" w:hAnsi="Arial" w:cs="Arial"/>
                <w:i/>
                <w:iCs/>
                <w:lang w:val="en-GB"/>
              </w:rPr>
              <w:t>reconcile</w:t>
            </w:r>
            <w:r w:rsidR="00900F31" w:rsidRPr="00FB7D49">
              <w:rPr>
                <w:rFonts w:ascii="Arial" w:hAnsi="Arial" w:cs="Arial"/>
                <w:i/>
                <w:iCs/>
                <w:lang w:val="en-GB"/>
              </w:rPr>
              <w:t xml:space="preserve"> studi</w:t>
            </w:r>
            <w:r w:rsidRPr="00FB7D49">
              <w:rPr>
                <w:rFonts w:ascii="Arial" w:hAnsi="Arial" w:cs="Arial"/>
                <w:i/>
                <w:iCs/>
                <w:lang w:val="en-GB"/>
              </w:rPr>
              <w:t>es</w:t>
            </w:r>
            <w:r w:rsidR="00900F31" w:rsidRPr="00FB7D49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A22A93" w:rsidRPr="00FB7D49">
              <w:rPr>
                <w:rFonts w:ascii="Arial" w:hAnsi="Arial" w:cs="Arial"/>
                <w:i/>
                <w:iCs/>
                <w:lang w:val="en-GB"/>
              </w:rPr>
              <w:t>with</w:t>
            </w:r>
            <w:r w:rsidRPr="00FB7D49">
              <w:rPr>
                <w:rFonts w:ascii="Arial" w:hAnsi="Arial" w:cs="Arial"/>
                <w:i/>
                <w:iCs/>
                <w:lang w:val="en-GB"/>
              </w:rPr>
              <w:t xml:space="preserve"> parenthood</w:t>
            </w:r>
            <w:r w:rsidR="00900F31" w:rsidRPr="00FB7D49">
              <w:rPr>
                <w:rFonts w:ascii="Arial" w:hAnsi="Arial" w:cs="Arial"/>
                <w:i/>
                <w:iCs/>
                <w:lang w:val="en-GB"/>
              </w:rPr>
              <w:t>?</w:t>
            </w:r>
          </w:p>
        </w:tc>
        <w:tc>
          <w:tcPr>
            <w:tcW w:w="2835" w:type="dxa"/>
            <w:vAlign w:val="center"/>
          </w:tcPr>
          <w:p w14:paraId="353B09D3" w14:textId="7839DAF2" w:rsidR="00A60063" w:rsidRPr="00FB7D49" w:rsidRDefault="00A60063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34F4B0AE" w14:textId="2B2BE870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A2AD290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7DC9F80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5DFCC63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5B0D878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A60063" w:rsidRPr="009C60FD" w14:paraId="5CD826C8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55498F23" w14:textId="77777777" w:rsidR="00A60063" w:rsidRPr="00FB7D49" w:rsidRDefault="00A60063" w:rsidP="00F87EB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73A15E8" w14:textId="55008C12" w:rsidR="00A60063" w:rsidRPr="00FB7D49" w:rsidRDefault="00A60063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4A674078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621179A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E93713E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96C52EF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BB65498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</w:tr>
      <w:tr w:rsidR="00A60063" w:rsidRPr="00FB7D49" w14:paraId="4B30AA26" w14:textId="77777777" w:rsidTr="0038652F">
        <w:trPr>
          <w:trHeight w:val="776"/>
        </w:trPr>
        <w:tc>
          <w:tcPr>
            <w:tcW w:w="2977" w:type="dxa"/>
            <w:vAlign w:val="center"/>
          </w:tcPr>
          <w:p w14:paraId="21077EC7" w14:textId="77777777" w:rsidR="006048C5" w:rsidRPr="00F60F94" w:rsidRDefault="006048C5" w:rsidP="00900F3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60F94">
              <w:rPr>
                <w:rFonts w:ascii="Arial" w:hAnsi="Arial" w:cs="Arial"/>
                <w:b/>
                <w:bCs/>
                <w:lang w:val="en-GB"/>
              </w:rPr>
              <w:t>Other</w:t>
            </w:r>
            <w:r w:rsidR="00900F31" w:rsidRPr="00F60F94">
              <w:rPr>
                <w:rFonts w:ascii="Arial" w:hAnsi="Arial" w:cs="Arial"/>
                <w:b/>
                <w:bCs/>
                <w:lang w:val="en-GB"/>
              </w:rPr>
              <w:t xml:space="preserve"> identifie</w:t>
            </w:r>
            <w:r w:rsidRPr="00F60F94">
              <w:rPr>
                <w:rFonts w:ascii="Arial" w:hAnsi="Arial" w:cs="Arial"/>
                <w:b/>
                <w:bCs/>
                <w:lang w:val="en-GB"/>
              </w:rPr>
              <w:t>d</w:t>
            </w:r>
            <w:r w:rsidR="00900F31" w:rsidRPr="00F60F94">
              <w:rPr>
                <w:rFonts w:ascii="Arial" w:hAnsi="Arial" w:cs="Arial"/>
                <w:b/>
                <w:bCs/>
                <w:lang w:val="en-GB"/>
              </w:rPr>
              <w:t xml:space="preserve"> risk</w:t>
            </w:r>
            <w:r w:rsidRPr="00F60F94">
              <w:rPr>
                <w:rFonts w:ascii="Arial" w:hAnsi="Arial" w:cs="Arial"/>
                <w:b/>
                <w:bCs/>
                <w:lang w:val="en-GB"/>
              </w:rPr>
              <w:t>s relating to</w:t>
            </w:r>
            <w:r w:rsidR="00900F31" w:rsidRPr="00F60F9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60F94">
              <w:rPr>
                <w:rFonts w:ascii="Arial" w:hAnsi="Arial" w:cs="Arial"/>
                <w:b/>
                <w:bCs/>
                <w:lang w:val="en-GB"/>
              </w:rPr>
              <w:t>gender equality</w:t>
            </w:r>
            <w:r w:rsidR="00900F31" w:rsidRPr="00F60F94">
              <w:rPr>
                <w:rFonts w:ascii="Arial" w:hAnsi="Arial" w:cs="Arial"/>
                <w:b/>
                <w:bCs/>
                <w:lang w:val="en-GB"/>
              </w:rPr>
              <w:t>/</w:t>
            </w:r>
            <w:r w:rsidRPr="00F60F94">
              <w:rPr>
                <w:rFonts w:ascii="Arial" w:hAnsi="Arial" w:cs="Arial"/>
                <w:b/>
                <w:bCs/>
                <w:lang w:val="en-GB"/>
              </w:rPr>
              <w:t>equal</w:t>
            </w:r>
            <w:r w:rsidR="00900F31" w:rsidRPr="00F60F9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60F94">
              <w:rPr>
                <w:rFonts w:ascii="Arial" w:hAnsi="Arial" w:cs="Arial"/>
                <w:b/>
                <w:bCs/>
                <w:lang w:val="en-GB"/>
              </w:rPr>
              <w:t>opportunities</w:t>
            </w:r>
            <w:r w:rsidR="00900F31" w:rsidRPr="00F60F94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  <w:p w14:paraId="6DE4A9A7" w14:textId="03A30BC7" w:rsidR="00900F31" w:rsidRPr="00F60F94" w:rsidRDefault="00900F31" w:rsidP="00900F3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60F94">
              <w:rPr>
                <w:rFonts w:ascii="Arial" w:hAnsi="Arial" w:cs="Arial"/>
                <w:b/>
                <w:bCs/>
                <w:lang w:val="en-GB"/>
              </w:rPr>
              <w:t>dis</w:t>
            </w:r>
            <w:r w:rsidR="006048C5" w:rsidRPr="00F60F94">
              <w:rPr>
                <w:rFonts w:ascii="Arial" w:hAnsi="Arial" w:cs="Arial"/>
                <w:b/>
                <w:bCs/>
                <w:lang w:val="en-GB"/>
              </w:rPr>
              <w:t>c</w:t>
            </w:r>
            <w:r w:rsidRPr="00F60F94">
              <w:rPr>
                <w:rFonts w:ascii="Arial" w:hAnsi="Arial" w:cs="Arial"/>
                <w:b/>
                <w:bCs/>
                <w:lang w:val="en-GB"/>
              </w:rPr>
              <w:t>rimin</w:t>
            </w:r>
            <w:r w:rsidR="006048C5" w:rsidRPr="00F60F94">
              <w:rPr>
                <w:rFonts w:ascii="Arial" w:hAnsi="Arial" w:cs="Arial"/>
                <w:b/>
                <w:bCs/>
                <w:lang w:val="en-GB"/>
              </w:rPr>
              <w:t>ation</w:t>
            </w:r>
            <w:r w:rsidRPr="00F60F94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2B080641" w14:textId="77777777" w:rsidR="00900F31" w:rsidRPr="00FB7D49" w:rsidRDefault="00900F31" w:rsidP="00F87EBA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  <w:p w14:paraId="4C5BD12F" w14:textId="77777777" w:rsidR="00A60063" w:rsidRPr="00FB7D49" w:rsidRDefault="00A60063" w:rsidP="00F87EBA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974CFD0" w14:textId="77777777" w:rsidR="00A60063" w:rsidRPr="00FB7D49" w:rsidRDefault="00A60063" w:rsidP="00F87EBA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155534E" w14:textId="77777777" w:rsidR="00A60063" w:rsidRPr="00FB7D49" w:rsidRDefault="00A60063" w:rsidP="00F87EBA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1698AD1" w14:textId="77777777" w:rsidR="00A60063" w:rsidRPr="00FB7D49" w:rsidRDefault="00A60063" w:rsidP="00F87EBA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8FF1F3D" w14:textId="77777777" w:rsidR="00A60063" w:rsidRPr="00FB7D49" w:rsidRDefault="00A60063" w:rsidP="00F87EB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0585283" w14:textId="61F1817A" w:rsidR="00A60063" w:rsidRPr="00FB7D49" w:rsidRDefault="00A60063" w:rsidP="00F87EB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27623792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DFA968E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16EC079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DA913C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C029C3D" w14:textId="77777777" w:rsidR="00A60063" w:rsidRPr="00FB7D49" w:rsidRDefault="00A60063" w:rsidP="00F87EB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F45C28C" w14:textId="77777777" w:rsidR="004B127F" w:rsidRPr="00FB7D49" w:rsidRDefault="004B127F" w:rsidP="00DA2E25">
      <w:pPr>
        <w:rPr>
          <w:lang w:val="en-GB"/>
        </w:rPr>
      </w:pPr>
    </w:p>
    <w:p w14:paraId="2C35E952" w14:textId="4CFF6F05" w:rsidR="004B127F" w:rsidRPr="00FB7D49" w:rsidRDefault="00F60F94" w:rsidP="00DA2E25">
      <w:pPr>
        <w:rPr>
          <w:lang w:val="en-GB"/>
        </w:rPr>
      </w:pPr>
      <w:r w:rsidRPr="00FD2CBA">
        <w:rPr>
          <w:b/>
          <w:bCs/>
          <w:sz w:val="28"/>
          <w:szCs w:val="28"/>
          <w:lang w:val="en-US"/>
        </w:rPr>
        <w:t>Step 4 – Follow-up on the results of measures, see su</w:t>
      </w:r>
      <w:r>
        <w:rPr>
          <w:b/>
          <w:bCs/>
          <w:sz w:val="28"/>
          <w:szCs w:val="28"/>
          <w:lang w:val="en-US"/>
        </w:rPr>
        <w:t>pport document on the HR web.</w:t>
      </w:r>
    </w:p>
    <w:p w14:paraId="0C95645C" w14:textId="77777777" w:rsidR="00F60F94" w:rsidRPr="00A77E36" w:rsidRDefault="00F60F94" w:rsidP="00900453">
      <w:pPr>
        <w:rPr>
          <w:b/>
          <w:bCs/>
          <w:lang w:val="en-US"/>
        </w:rPr>
      </w:pPr>
    </w:p>
    <w:p w14:paraId="0BAD2010" w14:textId="6F2BA2C1" w:rsidR="00900453" w:rsidRPr="00157897" w:rsidRDefault="00900453" w:rsidP="00900453">
      <w:pPr>
        <w:rPr>
          <w:rFonts w:ascii="Arial" w:hAnsi="Arial" w:cs="Arial"/>
          <w:b/>
          <w:bCs/>
        </w:rPr>
      </w:pPr>
      <w:r w:rsidRPr="00157897">
        <w:rPr>
          <w:rFonts w:ascii="Arial" w:hAnsi="Arial" w:cs="Arial"/>
          <w:b/>
          <w:bCs/>
        </w:rPr>
        <w:t>____________________________________________________</w:t>
      </w:r>
      <w:r w:rsidR="000E3393" w:rsidRPr="00157897">
        <w:rPr>
          <w:rFonts w:ascii="Arial" w:hAnsi="Arial" w:cs="Arial"/>
          <w:b/>
          <w:bCs/>
        </w:rPr>
        <w:t>____</w:t>
      </w:r>
      <w:r w:rsidRPr="00157897">
        <w:rPr>
          <w:rFonts w:ascii="Arial" w:hAnsi="Arial" w:cs="Arial"/>
          <w:b/>
          <w:bCs/>
        </w:rPr>
        <w:tab/>
        <w:t>________________________________________________________</w:t>
      </w:r>
    </w:p>
    <w:p w14:paraId="427ED02F" w14:textId="15CD6F20" w:rsidR="00900F31" w:rsidRPr="00157897" w:rsidRDefault="00900453" w:rsidP="00367BBD">
      <w:pPr>
        <w:rPr>
          <w:rFonts w:ascii="Arial" w:hAnsi="Arial" w:cs="Arial"/>
          <w:iCs/>
        </w:rPr>
      </w:pPr>
      <w:r w:rsidRPr="00157897">
        <w:rPr>
          <w:rFonts w:ascii="Arial" w:hAnsi="Arial" w:cs="Arial"/>
          <w:i/>
        </w:rPr>
        <w:t xml:space="preserve">              </w:t>
      </w:r>
      <w:r w:rsidR="00157897">
        <w:rPr>
          <w:rFonts w:ascii="Arial" w:hAnsi="Arial" w:cs="Arial"/>
          <w:i/>
        </w:rPr>
        <w:t xml:space="preserve">      </w:t>
      </w:r>
      <w:r w:rsidRPr="00157897">
        <w:rPr>
          <w:rFonts w:ascii="Arial" w:hAnsi="Arial" w:cs="Arial"/>
          <w:i/>
        </w:rPr>
        <w:t xml:space="preserve"> </w:t>
      </w:r>
      <w:r w:rsidR="00DA2E25" w:rsidRPr="00157897">
        <w:rPr>
          <w:rFonts w:ascii="Arial" w:hAnsi="Arial" w:cs="Arial"/>
          <w:iCs/>
        </w:rPr>
        <w:t xml:space="preserve">Signatur – ansvarig </w:t>
      </w:r>
      <w:r w:rsidR="004B127F" w:rsidRPr="00157897">
        <w:rPr>
          <w:rFonts w:ascii="Arial" w:hAnsi="Arial" w:cs="Arial"/>
          <w:iCs/>
        </w:rPr>
        <w:t>prefekt/motsvarande</w:t>
      </w:r>
      <w:r w:rsidR="00900F31" w:rsidRPr="00157897">
        <w:rPr>
          <w:rFonts w:ascii="Arial" w:hAnsi="Arial" w:cs="Arial"/>
          <w:iCs/>
        </w:rPr>
        <w:t xml:space="preserve">             </w:t>
      </w:r>
      <w:r w:rsidR="00900F31" w:rsidRPr="00157897">
        <w:rPr>
          <w:rFonts w:ascii="Arial" w:hAnsi="Arial" w:cs="Arial"/>
          <w:iCs/>
        </w:rPr>
        <w:tab/>
      </w:r>
      <w:r w:rsidR="00900F31" w:rsidRPr="00157897">
        <w:rPr>
          <w:rFonts w:ascii="Arial" w:hAnsi="Arial" w:cs="Arial"/>
          <w:iCs/>
        </w:rPr>
        <w:tab/>
      </w:r>
      <w:r w:rsidR="00157897">
        <w:rPr>
          <w:rFonts w:ascii="Arial" w:hAnsi="Arial" w:cs="Arial"/>
          <w:iCs/>
        </w:rPr>
        <w:t xml:space="preserve">        </w:t>
      </w:r>
      <w:r w:rsidR="00900F31" w:rsidRPr="00157897">
        <w:rPr>
          <w:rFonts w:ascii="Arial" w:hAnsi="Arial" w:cs="Arial"/>
        </w:rPr>
        <w:t>Signatur – studerandeskyddsombud/studeranderepresentant</w:t>
      </w:r>
    </w:p>
    <w:p w14:paraId="083C8BCB" w14:textId="0D4C0BBE" w:rsidR="00F60F94" w:rsidRPr="00157897" w:rsidRDefault="00900F31" w:rsidP="00367BBD">
      <w:pPr>
        <w:rPr>
          <w:rFonts w:ascii="Arial" w:hAnsi="Arial" w:cs="Arial"/>
          <w:lang w:val="en-GB"/>
        </w:rPr>
      </w:pPr>
      <w:r w:rsidRPr="00157897">
        <w:rPr>
          <w:rFonts w:ascii="Arial" w:hAnsi="Arial" w:cs="Arial"/>
          <w:i/>
        </w:rPr>
        <w:t xml:space="preserve">       </w:t>
      </w:r>
      <w:r w:rsidRPr="00157897">
        <w:rPr>
          <w:rFonts w:ascii="Arial" w:hAnsi="Arial" w:cs="Arial"/>
          <w:i/>
          <w:lang w:val="en-GB"/>
        </w:rPr>
        <w:t>Signature – head of department/equivalent</w:t>
      </w:r>
      <w:r w:rsidR="00157897" w:rsidRPr="00157897">
        <w:rPr>
          <w:rFonts w:ascii="Arial" w:hAnsi="Arial" w:cs="Arial"/>
          <w:i/>
          <w:iCs/>
          <w:lang w:val="en-GB"/>
        </w:rPr>
        <w:t xml:space="preserve"> representative</w:t>
      </w:r>
      <w:r w:rsidR="00DA2E25" w:rsidRPr="00157897">
        <w:rPr>
          <w:rFonts w:ascii="Arial" w:hAnsi="Arial" w:cs="Arial"/>
          <w:lang w:val="en-GB"/>
        </w:rPr>
        <w:tab/>
      </w:r>
      <w:r w:rsidR="00157897">
        <w:rPr>
          <w:rFonts w:ascii="Arial" w:hAnsi="Arial" w:cs="Arial"/>
          <w:lang w:val="en-GB"/>
        </w:rPr>
        <w:t xml:space="preserve">                   </w:t>
      </w:r>
      <w:r w:rsidRPr="00157897">
        <w:rPr>
          <w:rFonts w:ascii="Arial" w:hAnsi="Arial" w:cs="Arial"/>
          <w:i/>
          <w:iCs/>
          <w:lang w:val="en-GB"/>
        </w:rPr>
        <w:t>Signature – student health and safety representative/student</w:t>
      </w:r>
      <w:r w:rsidR="009C60FD">
        <w:rPr>
          <w:rFonts w:ascii="Arial" w:hAnsi="Arial" w:cs="Arial"/>
          <w:i/>
          <w:iCs/>
          <w:lang w:val="en-GB"/>
        </w:rPr>
        <w:t xml:space="preserve"> representative</w:t>
      </w:r>
      <w:r w:rsidR="00DA2E25" w:rsidRPr="00157897">
        <w:rPr>
          <w:rFonts w:ascii="Arial" w:hAnsi="Arial" w:cs="Arial"/>
          <w:lang w:val="en-GB"/>
        </w:rPr>
        <w:tab/>
      </w:r>
    </w:p>
    <w:p w14:paraId="3786A6B5" w14:textId="49A98ABF" w:rsidR="00C36FF4" w:rsidRPr="00157897" w:rsidRDefault="00DA2E25" w:rsidP="00367BBD">
      <w:pPr>
        <w:rPr>
          <w:rFonts w:ascii="Arial" w:hAnsi="Arial" w:cs="Arial"/>
          <w:i/>
          <w:iCs/>
          <w:lang w:val="en-GB"/>
        </w:rPr>
      </w:pPr>
      <w:r w:rsidRPr="00157897">
        <w:rPr>
          <w:rFonts w:ascii="Arial" w:hAnsi="Arial" w:cs="Arial"/>
          <w:lang w:val="en-GB"/>
        </w:rPr>
        <w:lastRenderedPageBreak/>
        <w:tab/>
      </w:r>
      <w:r w:rsidR="00900453" w:rsidRPr="00157897">
        <w:rPr>
          <w:rFonts w:ascii="Arial" w:hAnsi="Arial" w:cs="Arial"/>
          <w:lang w:val="en-GB"/>
        </w:rPr>
        <w:t xml:space="preserve">      </w:t>
      </w:r>
    </w:p>
    <w:p w14:paraId="7D260076" w14:textId="77777777" w:rsidR="00C36FF4" w:rsidRPr="00157897" w:rsidRDefault="00C36FF4" w:rsidP="00C36FF4">
      <w:pPr>
        <w:rPr>
          <w:rFonts w:ascii="Arial" w:hAnsi="Arial" w:cs="Arial"/>
          <w:b/>
          <w:bCs/>
          <w:lang w:val="en-GB"/>
        </w:rPr>
      </w:pPr>
      <w:r w:rsidRPr="00157897">
        <w:rPr>
          <w:rFonts w:ascii="Arial" w:hAnsi="Arial" w:cs="Arial"/>
          <w:b/>
          <w:bCs/>
          <w:lang w:val="en-GB"/>
        </w:rPr>
        <w:t>________________________________________________________</w:t>
      </w:r>
    </w:p>
    <w:p w14:paraId="5F6BBE7B" w14:textId="4F54ED77" w:rsidR="00900F31" w:rsidRPr="00157897" w:rsidRDefault="00C36FF4" w:rsidP="00C36FF4">
      <w:pPr>
        <w:rPr>
          <w:rFonts w:ascii="Arial" w:hAnsi="Arial" w:cs="Arial"/>
          <w:iCs/>
          <w:lang w:val="en-GB"/>
        </w:rPr>
      </w:pPr>
      <w:r w:rsidRPr="00157897">
        <w:rPr>
          <w:rFonts w:ascii="Arial" w:hAnsi="Arial" w:cs="Arial"/>
          <w:i/>
          <w:lang w:val="en-GB"/>
        </w:rPr>
        <w:t xml:space="preserve">            </w:t>
      </w:r>
      <w:r w:rsidR="00157897">
        <w:rPr>
          <w:rFonts w:ascii="Arial" w:hAnsi="Arial" w:cs="Arial"/>
          <w:i/>
          <w:lang w:val="en-GB"/>
        </w:rPr>
        <w:t xml:space="preserve">                  </w:t>
      </w:r>
      <w:r w:rsidRPr="00157897">
        <w:rPr>
          <w:rFonts w:ascii="Arial" w:hAnsi="Arial" w:cs="Arial"/>
          <w:i/>
          <w:lang w:val="en-GB"/>
        </w:rPr>
        <w:t xml:space="preserve">   </w:t>
      </w:r>
      <w:proofErr w:type="spellStart"/>
      <w:r w:rsidRPr="00157897">
        <w:rPr>
          <w:rFonts w:ascii="Arial" w:hAnsi="Arial" w:cs="Arial"/>
          <w:iCs/>
          <w:lang w:val="en-GB"/>
        </w:rPr>
        <w:t>Signatur</w:t>
      </w:r>
      <w:proofErr w:type="spellEnd"/>
      <w:r w:rsidRPr="00157897">
        <w:rPr>
          <w:rFonts w:ascii="Arial" w:hAnsi="Arial" w:cs="Arial"/>
          <w:iCs/>
          <w:lang w:val="en-GB"/>
        </w:rPr>
        <w:t xml:space="preserve"> – anställd</w:t>
      </w:r>
    </w:p>
    <w:p w14:paraId="35ECAC73" w14:textId="6B225EA8" w:rsidR="00C36FF4" w:rsidRPr="00FB7D49" w:rsidRDefault="00900F31" w:rsidP="00900F31">
      <w:pPr>
        <w:rPr>
          <w:rFonts w:ascii="Arial" w:hAnsi="Arial" w:cs="Arial"/>
          <w:lang w:val="en-GB"/>
        </w:rPr>
      </w:pPr>
      <w:r w:rsidRPr="00157897">
        <w:rPr>
          <w:rFonts w:ascii="Arial" w:hAnsi="Arial" w:cs="Arial"/>
          <w:i/>
          <w:lang w:val="en-GB"/>
        </w:rPr>
        <w:t xml:space="preserve">              </w:t>
      </w:r>
      <w:r w:rsidR="00157897">
        <w:rPr>
          <w:rFonts w:ascii="Arial" w:hAnsi="Arial" w:cs="Arial"/>
          <w:i/>
          <w:lang w:val="en-GB"/>
        </w:rPr>
        <w:t xml:space="preserve">               </w:t>
      </w:r>
      <w:r w:rsidRPr="00157897">
        <w:rPr>
          <w:rFonts w:ascii="Arial" w:hAnsi="Arial" w:cs="Arial"/>
          <w:i/>
          <w:lang w:val="en-GB"/>
        </w:rPr>
        <w:t xml:space="preserve"> Signature – employee</w:t>
      </w:r>
      <w:r w:rsidR="00C36FF4" w:rsidRPr="00FB7D49">
        <w:rPr>
          <w:lang w:val="en-GB"/>
        </w:rPr>
        <w:tab/>
      </w:r>
      <w:r w:rsidR="00C36FF4" w:rsidRPr="00FB7D49">
        <w:rPr>
          <w:lang w:val="en-GB"/>
        </w:rPr>
        <w:tab/>
      </w:r>
    </w:p>
    <w:p w14:paraId="1529BC35" w14:textId="77777777" w:rsidR="00C36FF4" w:rsidRPr="00FB7D49" w:rsidRDefault="00C36FF4" w:rsidP="00367BBD">
      <w:pPr>
        <w:rPr>
          <w:rFonts w:ascii="Arial" w:hAnsi="Arial" w:cs="Arial"/>
          <w:lang w:val="en-GB"/>
        </w:rPr>
      </w:pPr>
    </w:p>
    <w:p w14:paraId="40121288" w14:textId="77777777" w:rsidR="005953E2" w:rsidRPr="00FB7D49" w:rsidRDefault="005953E2">
      <w:pPr>
        <w:rPr>
          <w:rFonts w:ascii="Arial" w:hAnsi="Arial" w:cs="Arial"/>
          <w:lang w:val="en-GB"/>
        </w:rPr>
      </w:pPr>
    </w:p>
    <w:sectPr w:rsidR="005953E2" w:rsidRPr="00FB7D49" w:rsidSect="00CC3960">
      <w:headerReference w:type="default" r:id="rId12"/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4861" w14:textId="77777777" w:rsidR="008253B6" w:rsidRDefault="008253B6" w:rsidP="00D366C9">
      <w:pPr>
        <w:spacing w:after="0" w:line="240" w:lineRule="auto"/>
      </w:pPr>
      <w:r>
        <w:separator/>
      </w:r>
    </w:p>
  </w:endnote>
  <w:endnote w:type="continuationSeparator" w:id="0">
    <w:p w14:paraId="4284A8F8" w14:textId="77777777" w:rsidR="008253B6" w:rsidRDefault="008253B6" w:rsidP="00D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2FB6" w14:textId="77777777" w:rsidR="008253B6" w:rsidRDefault="008253B6" w:rsidP="00D366C9">
      <w:pPr>
        <w:spacing w:after="0" w:line="240" w:lineRule="auto"/>
      </w:pPr>
      <w:r>
        <w:separator/>
      </w:r>
    </w:p>
  </w:footnote>
  <w:footnote w:type="continuationSeparator" w:id="0">
    <w:p w14:paraId="7D5B81E0" w14:textId="77777777" w:rsidR="008253B6" w:rsidRDefault="008253B6" w:rsidP="00D3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15118"/>
      <w:docPartObj>
        <w:docPartGallery w:val="Page Numbers (Top of Page)"/>
        <w:docPartUnique/>
      </w:docPartObj>
    </w:sdtPr>
    <w:sdtEndPr/>
    <w:sdtContent>
      <w:p w14:paraId="3945A99F" w14:textId="4DE85762" w:rsidR="007E6514" w:rsidRDefault="007E651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4CC71" w14:textId="7F9B8989" w:rsidR="00D366C9" w:rsidRDefault="00D366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DBC"/>
    <w:multiLevelType w:val="hybridMultilevel"/>
    <w:tmpl w:val="A26EF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18F"/>
    <w:multiLevelType w:val="hybridMultilevel"/>
    <w:tmpl w:val="C7B05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180C"/>
    <w:multiLevelType w:val="hybridMultilevel"/>
    <w:tmpl w:val="E4DE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604B"/>
    <w:multiLevelType w:val="hybridMultilevel"/>
    <w:tmpl w:val="4FFAC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07792">
    <w:abstractNumId w:val="0"/>
  </w:num>
  <w:num w:numId="2" w16cid:durableId="1422490149">
    <w:abstractNumId w:val="3"/>
  </w:num>
  <w:num w:numId="3" w16cid:durableId="1895510110">
    <w:abstractNumId w:val="2"/>
  </w:num>
  <w:num w:numId="4" w16cid:durableId="144075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42"/>
    <w:rsid w:val="00021F41"/>
    <w:rsid w:val="00026884"/>
    <w:rsid w:val="000547B0"/>
    <w:rsid w:val="00066D48"/>
    <w:rsid w:val="00067DE1"/>
    <w:rsid w:val="0007534B"/>
    <w:rsid w:val="00096F7D"/>
    <w:rsid w:val="000A44E2"/>
    <w:rsid w:val="000A4E8E"/>
    <w:rsid w:val="000D6DDB"/>
    <w:rsid w:val="000E3393"/>
    <w:rsid w:val="000E3D8D"/>
    <w:rsid w:val="00114D74"/>
    <w:rsid w:val="00122D3E"/>
    <w:rsid w:val="00126553"/>
    <w:rsid w:val="001431CD"/>
    <w:rsid w:val="00157319"/>
    <w:rsid w:val="00157897"/>
    <w:rsid w:val="001748F7"/>
    <w:rsid w:val="0019491B"/>
    <w:rsid w:val="001B684E"/>
    <w:rsid w:val="001D058B"/>
    <w:rsid w:val="001E4EFD"/>
    <w:rsid w:val="001F26AD"/>
    <w:rsid w:val="00210A0D"/>
    <w:rsid w:val="002342D8"/>
    <w:rsid w:val="00244752"/>
    <w:rsid w:val="002607E3"/>
    <w:rsid w:val="003609A5"/>
    <w:rsid w:val="00367BBD"/>
    <w:rsid w:val="0038652F"/>
    <w:rsid w:val="00387C44"/>
    <w:rsid w:val="003B52E0"/>
    <w:rsid w:val="003B7E0A"/>
    <w:rsid w:val="003C1B92"/>
    <w:rsid w:val="003C56C3"/>
    <w:rsid w:val="003D14FA"/>
    <w:rsid w:val="003D3003"/>
    <w:rsid w:val="003F7288"/>
    <w:rsid w:val="004326C3"/>
    <w:rsid w:val="00433021"/>
    <w:rsid w:val="004467F4"/>
    <w:rsid w:val="004525F6"/>
    <w:rsid w:val="00464AFB"/>
    <w:rsid w:val="00467227"/>
    <w:rsid w:val="00477DF5"/>
    <w:rsid w:val="00484D60"/>
    <w:rsid w:val="004B127F"/>
    <w:rsid w:val="004B1F00"/>
    <w:rsid w:val="004C6DBA"/>
    <w:rsid w:val="004D38E4"/>
    <w:rsid w:val="004D5D17"/>
    <w:rsid w:val="004E13AC"/>
    <w:rsid w:val="004E1D01"/>
    <w:rsid w:val="00505DCA"/>
    <w:rsid w:val="00536B06"/>
    <w:rsid w:val="0055414C"/>
    <w:rsid w:val="00555A43"/>
    <w:rsid w:val="00561370"/>
    <w:rsid w:val="00586815"/>
    <w:rsid w:val="005947BF"/>
    <w:rsid w:val="005953E2"/>
    <w:rsid w:val="005B4734"/>
    <w:rsid w:val="005C4DA7"/>
    <w:rsid w:val="005D5DA0"/>
    <w:rsid w:val="006019DE"/>
    <w:rsid w:val="006048C5"/>
    <w:rsid w:val="00616C70"/>
    <w:rsid w:val="006558D4"/>
    <w:rsid w:val="0069487C"/>
    <w:rsid w:val="006D7FF7"/>
    <w:rsid w:val="006E0E3A"/>
    <w:rsid w:val="006E195A"/>
    <w:rsid w:val="006F35EB"/>
    <w:rsid w:val="007035E8"/>
    <w:rsid w:val="007407DC"/>
    <w:rsid w:val="00753EBF"/>
    <w:rsid w:val="00796D9B"/>
    <w:rsid w:val="007A2476"/>
    <w:rsid w:val="007B298E"/>
    <w:rsid w:val="007B7560"/>
    <w:rsid w:val="007E6514"/>
    <w:rsid w:val="00803595"/>
    <w:rsid w:val="0080458A"/>
    <w:rsid w:val="00815A1E"/>
    <w:rsid w:val="008241EE"/>
    <w:rsid w:val="008253B6"/>
    <w:rsid w:val="0082572E"/>
    <w:rsid w:val="00841311"/>
    <w:rsid w:val="00847CA2"/>
    <w:rsid w:val="00863F85"/>
    <w:rsid w:val="00885283"/>
    <w:rsid w:val="00891090"/>
    <w:rsid w:val="00892155"/>
    <w:rsid w:val="00893AF9"/>
    <w:rsid w:val="008C50DB"/>
    <w:rsid w:val="008D007A"/>
    <w:rsid w:val="008D2133"/>
    <w:rsid w:val="008E0D80"/>
    <w:rsid w:val="008F6265"/>
    <w:rsid w:val="00900453"/>
    <w:rsid w:val="00900F31"/>
    <w:rsid w:val="00921BB6"/>
    <w:rsid w:val="009A2908"/>
    <w:rsid w:val="009A7F5E"/>
    <w:rsid w:val="009B3908"/>
    <w:rsid w:val="009C60FD"/>
    <w:rsid w:val="009D3163"/>
    <w:rsid w:val="009E0403"/>
    <w:rsid w:val="009F6B48"/>
    <w:rsid w:val="00A01B7D"/>
    <w:rsid w:val="00A22A93"/>
    <w:rsid w:val="00A60063"/>
    <w:rsid w:val="00A62326"/>
    <w:rsid w:val="00A77E36"/>
    <w:rsid w:val="00A90EA2"/>
    <w:rsid w:val="00A94A25"/>
    <w:rsid w:val="00A94A5C"/>
    <w:rsid w:val="00AB5FD8"/>
    <w:rsid w:val="00AC3C36"/>
    <w:rsid w:val="00AE2CC4"/>
    <w:rsid w:val="00AE3963"/>
    <w:rsid w:val="00AF2E42"/>
    <w:rsid w:val="00B00E25"/>
    <w:rsid w:val="00B11E30"/>
    <w:rsid w:val="00B26FE3"/>
    <w:rsid w:val="00B27A18"/>
    <w:rsid w:val="00B30165"/>
    <w:rsid w:val="00B33F0B"/>
    <w:rsid w:val="00B81E20"/>
    <w:rsid w:val="00B82BFA"/>
    <w:rsid w:val="00B96A08"/>
    <w:rsid w:val="00BA2053"/>
    <w:rsid w:val="00BA6546"/>
    <w:rsid w:val="00BB6DE3"/>
    <w:rsid w:val="00BC399E"/>
    <w:rsid w:val="00BC4034"/>
    <w:rsid w:val="00BF0F34"/>
    <w:rsid w:val="00BF7776"/>
    <w:rsid w:val="00C00BDF"/>
    <w:rsid w:val="00C029C4"/>
    <w:rsid w:val="00C07D85"/>
    <w:rsid w:val="00C243CE"/>
    <w:rsid w:val="00C248D1"/>
    <w:rsid w:val="00C36FF4"/>
    <w:rsid w:val="00C51C73"/>
    <w:rsid w:val="00C52BCB"/>
    <w:rsid w:val="00CA53B2"/>
    <w:rsid w:val="00CC3960"/>
    <w:rsid w:val="00CE0E6C"/>
    <w:rsid w:val="00D07D06"/>
    <w:rsid w:val="00D110CD"/>
    <w:rsid w:val="00D21552"/>
    <w:rsid w:val="00D27B3A"/>
    <w:rsid w:val="00D309D2"/>
    <w:rsid w:val="00D366C9"/>
    <w:rsid w:val="00D44D00"/>
    <w:rsid w:val="00D55585"/>
    <w:rsid w:val="00D576D8"/>
    <w:rsid w:val="00D7425A"/>
    <w:rsid w:val="00D7768F"/>
    <w:rsid w:val="00D96C69"/>
    <w:rsid w:val="00DA2E25"/>
    <w:rsid w:val="00DA435E"/>
    <w:rsid w:val="00DA6E0D"/>
    <w:rsid w:val="00DA7E87"/>
    <w:rsid w:val="00DB704B"/>
    <w:rsid w:val="00DE179B"/>
    <w:rsid w:val="00DE6214"/>
    <w:rsid w:val="00DF3924"/>
    <w:rsid w:val="00E01194"/>
    <w:rsid w:val="00E0596E"/>
    <w:rsid w:val="00E1315D"/>
    <w:rsid w:val="00E40B64"/>
    <w:rsid w:val="00E81111"/>
    <w:rsid w:val="00E8511F"/>
    <w:rsid w:val="00E97DE9"/>
    <w:rsid w:val="00EB2D5D"/>
    <w:rsid w:val="00ED752A"/>
    <w:rsid w:val="00F26E9B"/>
    <w:rsid w:val="00F36DFB"/>
    <w:rsid w:val="00F37882"/>
    <w:rsid w:val="00F447D4"/>
    <w:rsid w:val="00F537AD"/>
    <w:rsid w:val="00F60851"/>
    <w:rsid w:val="00F60F94"/>
    <w:rsid w:val="00F84DFE"/>
    <w:rsid w:val="00FA0F9D"/>
    <w:rsid w:val="00FB3DF5"/>
    <w:rsid w:val="00F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07E37"/>
  <w15:chartTrackingRefBased/>
  <w15:docId w15:val="{72B1395B-EEE2-4C92-9151-6295986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C56C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3C56C3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EA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27B3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66C9"/>
  </w:style>
  <w:style w:type="character" w:styleId="Kommentarsreferens">
    <w:name w:val="annotation reference"/>
    <w:basedOn w:val="Standardstycketeckensnitt"/>
    <w:uiPriority w:val="99"/>
    <w:semiHidden/>
    <w:unhideWhenUsed/>
    <w:rsid w:val="00DA2E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A2E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A2E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2E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2E25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6D4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6D4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66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CB85E2E1D2C41A629D9C05014A1FD" ma:contentTypeVersion="5" ma:contentTypeDescription="Skapa ett nytt dokument." ma:contentTypeScope="" ma:versionID="30a42fe9b4ebaa5344b1b0cdca37647f">
  <xsd:schema xmlns:xsd="http://www.w3.org/2001/XMLSchema" xmlns:xs="http://www.w3.org/2001/XMLSchema" xmlns:p="http://schemas.microsoft.com/office/2006/metadata/properties" xmlns:ns2="3e5905d2-8a9c-4b03-829f-48788a0dd148" targetNamespace="http://schemas.microsoft.com/office/2006/metadata/properties" ma:root="true" ma:fieldsID="aa167a319e6afac640594ad287996909" ns2:_="">
    <xsd:import namespace="3e5905d2-8a9c-4b03-829f-48788a0dd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5d2-8a9c-4b03-829f-48788a0d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A4299-D7F0-44CD-9391-D706DDDEA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6AABA-BF33-4C4F-9296-0B3114507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111D9-E900-44C7-B553-0547A3A2F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9E051-DE55-4D66-A9CD-928590E1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05d2-8a9c-4b03-829f-48788a0d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1026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LDC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 Nilsson</dc:creator>
  <cp:keywords/>
  <dc:description/>
  <cp:lastModifiedBy>Marie Gruvhammar</cp:lastModifiedBy>
  <cp:revision>11</cp:revision>
  <cp:lastPrinted>2023-11-21T08:02:00Z</cp:lastPrinted>
  <dcterms:created xsi:type="dcterms:W3CDTF">2024-01-31T09:07:00Z</dcterms:created>
  <dcterms:modified xsi:type="dcterms:W3CDTF">2024-01-31T15:27:00Z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0x0101005A0CB85E2E1D2C41A629D9C05014A1FD</vt:lpwstr>
  </property>
</Properties>
</file>